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sz w:val="36"/>
          <w:szCs w:val="36"/>
          <w:u w:val="single"/>
        </w:rPr>
      </w:pPr>
      <w:r w:rsidDel="00000000" w:rsidR="00000000" w:rsidRPr="00000000">
        <w:rPr>
          <w:sz w:val="36"/>
          <w:szCs w:val="36"/>
          <w:u w:val="single"/>
          <w:rtl w:val="0"/>
        </w:rPr>
        <w:t xml:space="preserve">North Tonawanda High School</w:t>
      </w:r>
    </w:p>
    <w:p w:rsidR="00000000" w:rsidDel="00000000" w:rsidP="00000000" w:rsidRDefault="00000000" w:rsidRPr="00000000">
      <w:pPr>
        <w:pBdr/>
        <w:contextualSpacing w:val="0"/>
        <w:jc w:val="center"/>
        <w:rPr>
          <w:sz w:val="36"/>
          <w:szCs w:val="36"/>
          <w:u w:val="single"/>
        </w:rPr>
      </w:pPr>
      <w:r w:rsidDel="00000000" w:rsidR="00000000" w:rsidRPr="00000000">
        <w:rPr>
          <w:sz w:val="36"/>
          <w:szCs w:val="36"/>
          <w:u w:val="single"/>
          <w:rtl w:val="0"/>
        </w:rPr>
        <w:t xml:space="preserve">The Physical Setting: Regents Chemistry</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Instructor: Mrs. Patrum</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Room: 143</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Lab Room : 141</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b w:val="1"/>
          <w:sz w:val="24"/>
          <w:szCs w:val="24"/>
          <w:u w:val="single"/>
          <w:rtl w:val="0"/>
        </w:rPr>
        <w:t xml:space="preserve">Introduction:</w:t>
      </w:r>
      <w:r w:rsidDel="00000000" w:rsidR="00000000" w:rsidRPr="00000000">
        <w:rPr>
          <w:sz w:val="24"/>
          <w:szCs w:val="24"/>
          <w:rtl w:val="0"/>
        </w:rPr>
        <w:t xml:space="preserve"> Regents Chemistry may prove to be  a challenging course for many students who are not willing to put in the time and effort required to complete the difficult concepts, workload in class, laboratory experiences and reports. This is a </w:t>
      </w:r>
      <w:r w:rsidDel="00000000" w:rsidR="00000000" w:rsidRPr="00000000">
        <w:rPr>
          <w:b w:val="1"/>
          <w:sz w:val="24"/>
          <w:szCs w:val="24"/>
          <w:u w:val="single"/>
          <w:rtl w:val="0"/>
        </w:rPr>
        <w:t xml:space="preserve">college preparatory course</w:t>
      </w:r>
      <w:r w:rsidDel="00000000" w:rsidR="00000000" w:rsidRPr="00000000">
        <w:rPr>
          <w:sz w:val="24"/>
          <w:szCs w:val="24"/>
          <w:rtl w:val="0"/>
        </w:rPr>
        <w:t xml:space="preserve"> intended for the serious student who is willing to work diligently.</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This NYS Regents course deals with the study of matter and its properties. The thrust of the course is the hands-on investigations approach to learning through laboratory experiences. The student will spend an additional 2 days per 6 day cycle in the laboratory. There is a minimum of 30 lab periods required to be able to sit for the final exam in June. </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b w:val="1"/>
          <w:sz w:val="24"/>
          <w:szCs w:val="24"/>
          <w:u w:val="single"/>
          <w:rtl w:val="0"/>
        </w:rPr>
        <w:t xml:space="preserve">Prerequisite:</w:t>
      </w:r>
      <w:r w:rsidDel="00000000" w:rsidR="00000000" w:rsidRPr="00000000">
        <w:rPr>
          <w:sz w:val="24"/>
          <w:szCs w:val="24"/>
          <w:rtl w:val="0"/>
        </w:rPr>
        <w:t xml:space="preserve"> Passing </w:t>
      </w:r>
      <w:r w:rsidDel="00000000" w:rsidR="00000000" w:rsidRPr="00000000">
        <w:rPr>
          <w:i w:val="1"/>
          <w:sz w:val="24"/>
          <w:szCs w:val="24"/>
          <w:rtl w:val="0"/>
        </w:rPr>
        <w:t xml:space="preserve">Living Environment </w:t>
      </w:r>
      <w:r w:rsidDel="00000000" w:rsidR="00000000" w:rsidRPr="00000000">
        <w:rPr>
          <w:sz w:val="24"/>
          <w:szCs w:val="24"/>
          <w:rtl w:val="0"/>
        </w:rPr>
        <w:t xml:space="preserve">and </w:t>
      </w:r>
      <w:r w:rsidDel="00000000" w:rsidR="00000000" w:rsidRPr="00000000">
        <w:rPr>
          <w:i w:val="1"/>
          <w:sz w:val="24"/>
          <w:szCs w:val="24"/>
          <w:rtl w:val="0"/>
        </w:rPr>
        <w:t xml:space="preserve">Earth Science</w:t>
      </w:r>
      <w:r w:rsidDel="00000000" w:rsidR="00000000" w:rsidRPr="00000000">
        <w:rPr>
          <w:sz w:val="24"/>
          <w:szCs w:val="24"/>
          <w:rtl w:val="0"/>
        </w:rPr>
        <w:t xml:space="preserve"> exams and currently enrolled in or previously having passed the </w:t>
      </w:r>
      <w:r w:rsidDel="00000000" w:rsidR="00000000" w:rsidRPr="00000000">
        <w:rPr>
          <w:i w:val="1"/>
          <w:sz w:val="24"/>
          <w:szCs w:val="24"/>
          <w:rtl w:val="0"/>
        </w:rPr>
        <w:t xml:space="preserve">Integrated Algebra</w:t>
      </w:r>
      <w:r w:rsidDel="00000000" w:rsidR="00000000" w:rsidRPr="00000000">
        <w:rPr>
          <w:sz w:val="24"/>
          <w:szCs w:val="24"/>
          <w:rtl w:val="0"/>
        </w:rPr>
        <w:t xml:space="preserve"> course.</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b w:val="1"/>
          <w:sz w:val="24"/>
          <w:szCs w:val="24"/>
          <w:u w:val="single"/>
        </w:rPr>
      </w:pPr>
      <w:r w:rsidDel="00000000" w:rsidR="00000000" w:rsidRPr="00000000">
        <w:rPr>
          <w:b w:val="1"/>
          <w:sz w:val="24"/>
          <w:szCs w:val="24"/>
          <w:u w:val="single"/>
          <w:rtl w:val="0"/>
        </w:rPr>
        <w:t xml:space="preserve">Materials : </w:t>
      </w:r>
    </w:p>
    <w:p w:rsidR="00000000" w:rsidDel="00000000" w:rsidP="00000000" w:rsidRDefault="00000000" w:rsidRPr="00000000">
      <w:pPr>
        <w:numPr>
          <w:ilvl w:val="0"/>
          <w:numId w:val="1"/>
        </w:numPr>
        <w:pBdr/>
        <w:ind w:left="720" w:hanging="360"/>
        <w:contextualSpacing w:val="1"/>
        <w:rPr>
          <w:sz w:val="24"/>
          <w:szCs w:val="24"/>
          <w:u w:val="none"/>
        </w:rPr>
      </w:pPr>
      <w:r w:rsidDel="00000000" w:rsidR="00000000" w:rsidRPr="00000000">
        <w:rPr>
          <w:sz w:val="24"/>
          <w:szCs w:val="24"/>
          <w:rtl w:val="0"/>
        </w:rPr>
        <w:t xml:space="preserve">Each student will be required to keep a </w:t>
      </w:r>
      <w:r w:rsidDel="00000000" w:rsidR="00000000" w:rsidRPr="00000000">
        <w:rPr>
          <w:b w:val="1"/>
          <w:sz w:val="24"/>
          <w:szCs w:val="24"/>
          <w:u w:val="single"/>
          <w:rtl w:val="0"/>
        </w:rPr>
        <w:t xml:space="preserve">2 inch binder</w:t>
      </w:r>
      <w:r w:rsidDel="00000000" w:rsidR="00000000" w:rsidRPr="00000000">
        <w:rPr>
          <w:sz w:val="24"/>
          <w:szCs w:val="24"/>
          <w:rtl w:val="0"/>
        </w:rPr>
        <w:t xml:space="preserve"> for the entire course. The binder will contain all notes and  handouts packets from the previous units. Maintaining an organized binder is crucial for success!</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sz w:val="24"/>
          <w:szCs w:val="24"/>
          <w:u w:val="none"/>
        </w:rPr>
      </w:pPr>
      <w:r w:rsidDel="00000000" w:rsidR="00000000" w:rsidRPr="00000000">
        <w:rPr>
          <w:sz w:val="24"/>
          <w:szCs w:val="24"/>
          <w:rtl w:val="0"/>
        </w:rPr>
        <w:t xml:space="preserve">A </w:t>
      </w:r>
      <w:r w:rsidDel="00000000" w:rsidR="00000000" w:rsidRPr="00000000">
        <w:rPr>
          <w:b w:val="1"/>
          <w:sz w:val="24"/>
          <w:szCs w:val="24"/>
          <w:u w:val="single"/>
          <w:rtl w:val="0"/>
        </w:rPr>
        <w:t xml:space="preserve">three prong folder</w:t>
      </w:r>
      <w:r w:rsidDel="00000000" w:rsidR="00000000" w:rsidRPr="00000000">
        <w:rPr>
          <w:sz w:val="24"/>
          <w:szCs w:val="24"/>
          <w:rtl w:val="0"/>
        </w:rPr>
        <w:t xml:space="preserve"> with two pockets is required for lab reports that will be kept with the teacher in the lab room at all times. All failing labs need to be corrected and if you’re  absent it’s your responsibility to arrange a make up with your teacher. Prelab questions must be completed before the lab.</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sz w:val="24"/>
          <w:szCs w:val="24"/>
          <w:u w:val="none"/>
        </w:rPr>
      </w:pPr>
      <w:r w:rsidDel="00000000" w:rsidR="00000000" w:rsidRPr="00000000">
        <w:rPr>
          <w:sz w:val="24"/>
          <w:szCs w:val="24"/>
          <w:rtl w:val="0"/>
        </w:rPr>
        <w:t xml:space="preserve">A </w:t>
      </w:r>
      <w:r w:rsidDel="00000000" w:rsidR="00000000" w:rsidRPr="00000000">
        <w:rPr>
          <w:b w:val="1"/>
          <w:sz w:val="24"/>
          <w:szCs w:val="24"/>
          <w:u w:val="single"/>
          <w:rtl w:val="0"/>
        </w:rPr>
        <w:t xml:space="preserve">calculator </w:t>
      </w:r>
      <w:r w:rsidDel="00000000" w:rsidR="00000000" w:rsidRPr="00000000">
        <w:rPr>
          <w:sz w:val="24"/>
          <w:szCs w:val="24"/>
          <w:rtl w:val="0"/>
        </w:rPr>
        <w:t xml:space="preserve">is required. It may be any kind </w:t>
      </w:r>
      <w:r w:rsidDel="00000000" w:rsidR="00000000" w:rsidRPr="00000000">
        <w:rPr>
          <w:b w:val="1"/>
          <w:i w:val="1"/>
          <w:sz w:val="24"/>
          <w:szCs w:val="24"/>
          <w:u w:val="single"/>
          <w:rtl w:val="0"/>
        </w:rPr>
        <w:t xml:space="preserve">EXCEPT</w:t>
      </w:r>
      <w:r w:rsidDel="00000000" w:rsidR="00000000" w:rsidRPr="00000000">
        <w:rPr>
          <w:sz w:val="24"/>
          <w:szCs w:val="24"/>
          <w:rtl w:val="0"/>
        </w:rPr>
        <w:t xml:space="preserve"> a graphing calculator as per New York State guidelines.</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b w:val="1"/>
          <w:sz w:val="24"/>
          <w:szCs w:val="24"/>
          <w:u w:val="single"/>
        </w:rPr>
      </w:pPr>
      <w:r w:rsidDel="00000000" w:rsidR="00000000" w:rsidRPr="00000000">
        <w:rPr>
          <w:b w:val="1"/>
          <w:sz w:val="24"/>
          <w:szCs w:val="24"/>
          <w:u w:val="single"/>
          <w:rtl w:val="0"/>
        </w:rPr>
        <w:t xml:space="preserve">Requirements for Success:</w:t>
      </w:r>
    </w:p>
    <w:p w:rsidR="00000000" w:rsidDel="00000000" w:rsidP="00000000" w:rsidRDefault="00000000" w:rsidRPr="00000000">
      <w:pPr>
        <w:numPr>
          <w:ilvl w:val="0"/>
          <w:numId w:val="2"/>
        </w:numPr>
        <w:pBdr/>
        <w:ind w:left="720" w:hanging="360"/>
        <w:contextualSpacing w:val="1"/>
        <w:rPr>
          <w:sz w:val="24"/>
          <w:szCs w:val="24"/>
          <w:u w:val="none"/>
        </w:rPr>
      </w:pPr>
      <w:r w:rsidDel="00000000" w:rsidR="00000000" w:rsidRPr="00000000">
        <w:rPr>
          <w:b w:val="1"/>
          <w:sz w:val="24"/>
          <w:szCs w:val="24"/>
          <w:u w:val="single"/>
          <w:rtl w:val="0"/>
        </w:rPr>
        <w:t xml:space="preserve">Homework</w:t>
      </w:r>
      <w:r w:rsidDel="00000000" w:rsidR="00000000" w:rsidRPr="00000000">
        <w:rPr>
          <w:sz w:val="24"/>
          <w:szCs w:val="24"/>
          <w:rtl w:val="0"/>
        </w:rPr>
        <w:t xml:space="preserve"> must be completed on time. No make-up work will be allowed unless there has been a legal absence. </w:t>
      </w:r>
    </w:p>
    <w:p w:rsidR="00000000" w:rsidDel="00000000" w:rsidP="00000000" w:rsidRDefault="00000000" w:rsidRPr="00000000">
      <w:pPr>
        <w:numPr>
          <w:ilvl w:val="0"/>
          <w:numId w:val="2"/>
        </w:numPr>
        <w:pBdr/>
        <w:ind w:left="720" w:hanging="360"/>
        <w:contextualSpacing w:val="1"/>
        <w:rPr>
          <w:sz w:val="24"/>
          <w:szCs w:val="24"/>
          <w:u w:val="none"/>
        </w:rPr>
      </w:pPr>
      <w:r w:rsidDel="00000000" w:rsidR="00000000" w:rsidRPr="00000000">
        <w:rPr>
          <w:sz w:val="24"/>
          <w:szCs w:val="24"/>
          <w:rtl w:val="0"/>
        </w:rPr>
        <w:t xml:space="preserve">If you are struggling, it is important to seek help right away! </w:t>
      </w:r>
    </w:p>
    <w:p w:rsidR="00000000" w:rsidDel="00000000" w:rsidP="00000000" w:rsidRDefault="00000000" w:rsidRPr="00000000">
      <w:pPr>
        <w:numPr>
          <w:ilvl w:val="0"/>
          <w:numId w:val="2"/>
        </w:numPr>
        <w:pBdr/>
        <w:ind w:left="720" w:hanging="360"/>
        <w:contextualSpacing w:val="1"/>
        <w:rPr>
          <w:sz w:val="24"/>
          <w:szCs w:val="24"/>
          <w:u w:val="none"/>
        </w:rPr>
      </w:pPr>
      <w:r w:rsidDel="00000000" w:rsidR="00000000" w:rsidRPr="00000000">
        <w:rPr>
          <w:b w:val="1"/>
          <w:sz w:val="24"/>
          <w:szCs w:val="24"/>
          <w:u w:val="single"/>
          <w:rtl w:val="0"/>
        </w:rPr>
        <w:t xml:space="preserve">Attendance</w:t>
      </w:r>
      <w:r w:rsidDel="00000000" w:rsidR="00000000" w:rsidRPr="00000000">
        <w:rPr>
          <w:sz w:val="24"/>
          <w:szCs w:val="24"/>
          <w:rtl w:val="0"/>
        </w:rPr>
        <w:t xml:space="preserve"> is so important! If you are absent, it is your responsibility to get the notes and assignments.</w:t>
      </w:r>
    </w:p>
    <w:p w:rsidR="00000000" w:rsidDel="00000000" w:rsidP="00000000" w:rsidRDefault="00000000" w:rsidRPr="00000000">
      <w:pPr>
        <w:numPr>
          <w:ilvl w:val="0"/>
          <w:numId w:val="2"/>
        </w:numPr>
        <w:pBdr/>
        <w:ind w:left="720" w:hanging="360"/>
        <w:contextualSpacing w:val="1"/>
        <w:rPr>
          <w:sz w:val="24"/>
          <w:szCs w:val="24"/>
        </w:rPr>
      </w:pPr>
      <w:r w:rsidDel="00000000" w:rsidR="00000000" w:rsidRPr="00000000">
        <w:rPr>
          <w:sz w:val="24"/>
          <w:szCs w:val="24"/>
          <w:rtl w:val="0"/>
        </w:rPr>
        <w:t xml:space="preserve">In regard to</w:t>
      </w:r>
      <w:r w:rsidDel="00000000" w:rsidR="00000000" w:rsidRPr="00000000">
        <w:rPr>
          <w:b w:val="1"/>
          <w:sz w:val="24"/>
          <w:szCs w:val="24"/>
          <w:u w:val="single"/>
          <w:rtl w:val="0"/>
        </w:rPr>
        <w:t xml:space="preserve"> illegal absences</w:t>
      </w:r>
      <w:r w:rsidDel="00000000" w:rsidR="00000000" w:rsidRPr="00000000">
        <w:rPr>
          <w:sz w:val="24"/>
          <w:szCs w:val="24"/>
          <w:rtl w:val="0"/>
        </w:rPr>
        <w:t xml:space="preserve">, as cited in student handbook on page 10, the policy is as follows: </w:t>
      </w:r>
      <w:r w:rsidDel="00000000" w:rsidR="00000000" w:rsidRPr="00000000">
        <w:rPr>
          <w:sz w:val="24"/>
          <w:szCs w:val="24"/>
          <w:rtl w:val="0"/>
        </w:rPr>
        <w:t xml:space="preserve">The school calendar has been defined by the Board of Regents. Students should not take vacations on dates other than those assigned by the State. We cannot give make-up work for vacations and/or unexcused absences. Therefore, zero’s will be given for any quizzes, test, or labs.</w:t>
      </w:r>
    </w:p>
    <w:p w:rsidR="00000000" w:rsidDel="00000000" w:rsidP="00000000" w:rsidRDefault="00000000" w:rsidRPr="00000000">
      <w:pPr>
        <w:pBdr/>
        <w:ind w:left="0" w:firstLine="0"/>
        <w:contextualSpacing w:val="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5. Anyone </w:t>
      </w:r>
      <w:r w:rsidDel="00000000" w:rsidR="00000000" w:rsidRPr="00000000">
        <w:rPr>
          <w:b w:val="1"/>
          <w:sz w:val="24"/>
          <w:szCs w:val="24"/>
          <w:u w:val="single"/>
          <w:rtl w:val="0"/>
        </w:rPr>
        <w:t xml:space="preserve">missing a test or a quiz </w:t>
      </w:r>
      <w:r w:rsidDel="00000000" w:rsidR="00000000" w:rsidRPr="00000000">
        <w:rPr>
          <w:sz w:val="24"/>
          <w:szCs w:val="24"/>
          <w:rtl w:val="0"/>
        </w:rPr>
        <w:t xml:space="preserve">due to a legal absence, needs to </w:t>
      </w:r>
      <w:r w:rsidDel="00000000" w:rsidR="00000000" w:rsidRPr="00000000">
        <w:rPr>
          <w:b w:val="1"/>
          <w:sz w:val="24"/>
          <w:szCs w:val="24"/>
          <w:u w:val="single"/>
          <w:rtl w:val="0"/>
        </w:rPr>
        <w:t xml:space="preserve">be prepared to make it up   upon your return to class</w:t>
      </w:r>
      <w:r w:rsidDel="00000000" w:rsidR="00000000" w:rsidRPr="00000000">
        <w:rPr>
          <w:sz w:val="24"/>
          <w:szCs w:val="24"/>
          <w:rtl w:val="0"/>
        </w:rPr>
        <w:t xml:space="preserve">. ALL tests and quizzes are announced well ahead of time, therefore you should have had all your materials at home in preparation for the quiz or test</w:t>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sz w:val="24"/>
          <w:szCs w:val="24"/>
          <w:rtl w:val="0"/>
        </w:rPr>
        <w:t xml:space="preserve">6.  If you will be missing class due to s music lesson or a field trip then you must get the work </w:t>
      </w:r>
      <w:r w:rsidDel="00000000" w:rsidR="00000000" w:rsidRPr="00000000">
        <w:rPr>
          <w:b w:val="1"/>
          <w:sz w:val="24"/>
          <w:szCs w:val="24"/>
          <w:u w:val="single"/>
          <w:rtl w:val="0"/>
        </w:rPr>
        <w:t xml:space="preserve">ahead of time </w:t>
      </w:r>
      <w:r w:rsidDel="00000000" w:rsidR="00000000" w:rsidRPr="00000000">
        <w:rPr>
          <w:sz w:val="24"/>
          <w:szCs w:val="24"/>
          <w:rtl w:val="0"/>
        </w:rPr>
        <w:t xml:space="preserve">or else a ZERO will be given. NO EXCEPTIONS!</w:t>
      </w:r>
    </w:p>
    <w:p w:rsidR="00000000" w:rsidDel="00000000" w:rsidP="00000000" w:rsidRDefault="00000000" w:rsidRPr="00000000">
      <w:pPr>
        <w:pBdr/>
        <w:ind w:left="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sz w:val="24"/>
          <w:szCs w:val="24"/>
          <w:rtl w:val="0"/>
        </w:rPr>
        <w:t xml:space="preserve">7. </w:t>
      </w:r>
      <w:r w:rsidDel="00000000" w:rsidR="00000000" w:rsidRPr="00000000">
        <w:rPr>
          <w:b w:val="1"/>
          <w:sz w:val="24"/>
          <w:szCs w:val="24"/>
          <w:u w:val="single"/>
          <w:rtl w:val="0"/>
        </w:rPr>
        <w:t xml:space="preserve">GRADES</w:t>
      </w:r>
      <w:r w:rsidDel="00000000" w:rsidR="00000000" w:rsidRPr="00000000">
        <w:rPr>
          <w:sz w:val="24"/>
          <w:szCs w:val="24"/>
          <w:rtl w:val="0"/>
        </w:rPr>
        <w:t xml:space="preserve"> are calculated regularly and posted in eschool. It is YOUR responsibility to check them and be aware of your academic standing in the class.</w:t>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sz w:val="24"/>
          <w:szCs w:val="24"/>
          <w:rtl w:val="0"/>
        </w:rPr>
        <w:t xml:space="preserve">8.  ALL</w:t>
      </w:r>
      <w:r w:rsidDel="00000000" w:rsidR="00000000" w:rsidRPr="00000000">
        <w:rPr>
          <w:b w:val="1"/>
          <w:sz w:val="24"/>
          <w:szCs w:val="24"/>
          <w:u w:val="single"/>
          <w:rtl w:val="0"/>
        </w:rPr>
        <w:t xml:space="preserve"> lab reports</w:t>
      </w:r>
      <w:r w:rsidDel="00000000" w:rsidR="00000000" w:rsidRPr="00000000">
        <w:rPr>
          <w:sz w:val="24"/>
          <w:szCs w:val="24"/>
          <w:rtl w:val="0"/>
        </w:rPr>
        <w:t xml:space="preserve"> must be done and corrected by June 1st. NO EXCEPTIONS!</w:t>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sz w:val="24"/>
          <w:szCs w:val="24"/>
          <w:rtl w:val="0"/>
        </w:rPr>
        <w:t xml:space="preserve">Your signature below signifies that you understand the policies and rules of this Physical Setting: Regents Chemistry course and that you agree to abide by all of them.</w:t>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sz w:val="24"/>
          <w:szCs w:val="24"/>
          <w:rtl w:val="0"/>
        </w:rPr>
        <w:t xml:space="preserve">Student Signature ______________________________________</w:t>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sz w:val="24"/>
          <w:szCs w:val="24"/>
          <w:rtl w:val="0"/>
        </w:rPr>
        <w:t xml:space="preserve">Date_______________</w:t>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ind w:left="420" w:firstLine="0"/>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b w:val="1"/>
          <w:sz w:val="24"/>
          <w:szCs w:val="24"/>
          <w:u w:val="single"/>
        </w:rPr>
      </w:pPr>
      <w:r w:rsidDel="00000000" w:rsidR="00000000" w:rsidRPr="00000000">
        <w:rPr>
          <w:b w:val="1"/>
          <w:sz w:val="24"/>
          <w:szCs w:val="24"/>
          <w:u w:val="single"/>
          <w:rtl w:val="0"/>
        </w:rPr>
        <w:t xml:space="preserve">Breakdown of Grading System</w:t>
      </w:r>
    </w:p>
    <w:p w:rsidR="00000000" w:rsidDel="00000000" w:rsidP="00000000" w:rsidRDefault="00000000" w:rsidRPr="00000000">
      <w:pPr>
        <w:pBdr/>
        <w:contextualSpacing w:val="0"/>
        <w:rPr>
          <w:sz w:val="24"/>
          <w:szCs w:val="24"/>
        </w:rPr>
      </w:pPr>
      <w:r w:rsidDel="00000000" w:rsidR="00000000" w:rsidRPr="00000000">
        <w:rPr>
          <w:rtl w:val="0"/>
        </w:rPr>
      </w:r>
    </w:p>
    <w:tbl>
      <w:tblPr>
        <w:tblStyle w:val="Table1"/>
        <w:bidiVisual w:val="0"/>
        <w:tblW w:w="5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3015"/>
        <w:tblGridChange w:id="0">
          <w:tblGrid>
            <w:gridCol w:w="2445"/>
            <w:gridCol w:w="301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4"/>
                <w:szCs w:val="24"/>
              </w:rPr>
            </w:pPr>
            <w:r w:rsidDel="00000000" w:rsidR="00000000" w:rsidRPr="00000000">
              <w:rPr>
                <w:sz w:val="24"/>
                <w:szCs w:val="24"/>
                <w:rtl w:val="0"/>
              </w:rPr>
              <w:t xml:space="preserve">Chapter Tests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4"/>
                <w:szCs w:val="24"/>
              </w:rPr>
            </w:pPr>
            <w:r w:rsidDel="00000000" w:rsidR="00000000" w:rsidRPr="00000000">
              <w:rPr>
                <w:sz w:val="24"/>
                <w:szCs w:val="24"/>
                <w:rtl w:val="0"/>
              </w:rPr>
              <w:t xml:space="preserve"> 55%</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4"/>
                <w:szCs w:val="24"/>
              </w:rPr>
            </w:pPr>
            <w:r w:rsidDel="00000000" w:rsidR="00000000" w:rsidRPr="00000000">
              <w:rPr>
                <w:sz w:val="24"/>
                <w:szCs w:val="24"/>
                <w:rtl w:val="0"/>
              </w:rPr>
              <w:t xml:space="preserve">Quizzes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4"/>
                <w:szCs w:val="24"/>
              </w:rPr>
            </w:pPr>
            <w:r w:rsidDel="00000000" w:rsidR="00000000" w:rsidRPr="00000000">
              <w:rPr>
                <w:sz w:val="24"/>
                <w:szCs w:val="24"/>
                <w:rtl w:val="0"/>
              </w:rPr>
              <w:t xml:space="preserve">15 %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4"/>
                <w:szCs w:val="24"/>
              </w:rPr>
            </w:pPr>
            <w:r w:rsidDel="00000000" w:rsidR="00000000" w:rsidRPr="00000000">
              <w:rPr>
                <w:sz w:val="24"/>
                <w:szCs w:val="24"/>
                <w:rtl w:val="0"/>
              </w:rPr>
              <w:t xml:space="preserve">Labs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4"/>
                <w:szCs w:val="24"/>
              </w:rPr>
            </w:pPr>
            <w:r w:rsidDel="00000000" w:rsidR="00000000" w:rsidRPr="00000000">
              <w:rPr>
                <w:sz w:val="24"/>
                <w:szCs w:val="24"/>
                <w:rtl w:val="0"/>
              </w:rPr>
              <w:t xml:space="preserve">15%</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4"/>
                <w:szCs w:val="24"/>
              </w:rPr>
            </w:pPr>
            <w:r w:rsidDel="00000000" w:rsidR="00000000" w:rsidRPr="00000000">
              <w:rPr>
                <w:sz w:val="24"/>
                <w:szCs w:val="24"/>
                <w:rtl w:val="0"/>
              </w:rPr>
              <w:t xml:space="preserve">Homework</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4"/>
                <w:szCs w:val="24"/>
              </w:rPr>
            </w:pPr>
            <w:r w:rsidDel="00000000" w:rsidR="00000000" w:rsidRPr="00000000">
              <w:rPr>
                <w:sz w:val="24"/>
                <w:szCs w:val="24"/>
                <w:rtl w:val="0"/>
              </w:rPr>
              <w:t xml:space="preserve">15%</w:t>
            </w:r>
          </w:p>
        </w:tc>
      </w:tr>
    </w:tbl>
    <w:p w:rsidR="00000000" w:rsidDel="00000000" w:rsidP="00000000" w:rsidRDefault="00000000" w:rsidRPr="00000000">
      <w:pPr>
        <w:pBdr/>
        <w:contextualSpacing w:val="0"/>
        <w:rPr>
          <w:sz w:val="24"/>
          <w:szCs w:val="24"/>
        </w:rPr>
      </w:pPr>
      <w:r w:rsidDel="00000000" w:rsidR="00000000" w:rsidRPr="00000000">
        <w:rPr>
          <w:rtl w:val="0"/>
        </w:rPr>
      </w:r>
    </w:p>
    <w:sectPr>
      <w:pgSz w:h="15840" w:w="12240"/>
      <w:pgMar w:bottom="283.46456692913387" w:top="283.46456692913387" w:left="566.9291338582677" w:right="566.929133858267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pBdr/>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pBdr/>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Bdr/>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pBdr/>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