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570" w:rsidRPr="0041177A" w:rsidRDefault="00FE0AD0" w:rsidP="007B0570">
      <w:pPr>
        <w:jc w:val="center"/>
        <w:rPr>
          <w:b/>
        </w:rPr>
      </w:pPr>
      <w:r w:rsidRPr="0041177A">
        <w:rPr>
          <w:b/>
        </w:rPr>
        <w:t>Pickleball</w:t>
      </w:r>
      <w:r w:rsidR="007B0570" w:rsidRPr="0041177A">
        <w:rPr>
          <w:b/>
        </w:rPr>
        <w:t xml:space="preserve"> Study Guide</w:t>
      </w:r>
    </w:p>
    <w:p w:rsidR="007B0570" w:rsidRPr="0041177A" w:rsidRDefault="007B0570" w:rsidP="00F756A4">
      <w:pPr>
        <w:spacing w:after="0"/>
        <w:rPr>
          <w:b/>
        </w:rPr>
      </w:pPr>
      <w:r w:rsidRPr="0041177A">
        <w:rPr>
          <w:b/>
        </w:rPr>
        <w:t xml:space="preserve">HISTORY: </w:t>
      </w:r>
    </w:p>
    <w:p w:rsidR="00FE0AD0" w:rsidRPr="0041177A" w:rsidRDefault="00FE0AD0" w:rsidP="00FE0AD0">
      <w:pPr>
        <w:pStyle w:val="ListParagraph"/>
        <w:numPr>
          <w:ilvl w:val="0"/>
          <w:numId w:val="1"/>
        </w:numPr>
      </w:pPr>
      <w:r w:rsidRPr="0041177A">
        <w:rPr>
          <w:rFonts w:cs="Arial"/>
          <w:shd w:val="clear" w:color="auto" w:fill="FFFFFF"/>
        </w:rPr>
        <w:t xml:space="preserve">Pickleball was invented in 1965 on Bainbridge Island, a short ferry </w:t>
      </w:r>
      <w:proofErr w:type="gramStart"/>
      <w:r w:rsidRPr="0041177A">
        <w:rPr>
          <w:rFonts w:cs="Arial"/>
          <w:shd w:val="clear" w:color="auto" w:fill="FFFFFF"/>
        </w:rPr>
        <w:t>ride</w:t>
      </w:r>
      <w:proofErr w:type="gramEnd"/>
      <w:r w:rsidRPr="0041177A">
        <w:rPr>
          <w:rFonts w:cs="Arial"/>
          <w:shd w:val="clear" w:color="auto" w:fill="FFFFFF"/>
        </w:rPr>
        <w:t xml:space="preserve"> from Seattle, Washington. Three dads – Joel Pritchard, Bill Bell, and Barney McCallum — whose kids were bored with their usual summertime activities — are credited for creating game. Pickleball has evolved from original handmade equipment and simple rules into a popular sport throughout the US and Canada. The game is growing internationally as well, with many European and Asian countries adding courts. </w:t>
      </w:r>
    </w:p>
    <w:p w:rsidR="007B0570" w:rsidRPr="0041177A" w:rsidRDefault="00FE0AD0" w:rsidP="00FE0AD0">
      <w:pPr>
        <w:pStyle w:val="ListParagraph"/>
        <w:numPr>
          <w:ilvl w:val="0"/>
          <w:numId w:val="1"/>
        </w:numPr>
      </w:pPr>
      <w:r w:rsidRPr="0041177A">
        <w:rPr>
          <w:rFonts w:cs="Arial"/>
          <w:shd w:val="clear" w:color="auto" w:fill="FFFFFF"/>
        </w:rPr>
        <w:t xml:space="preserve">Currently, the sport of </w:t>
      </w:r>
      <w:r w:rsidR="004A2B74" w:rsidRPr="0041177A">
        <w:rPr>
          <w:rFonts w:cs="Arial"/>
          <w:shd w:val="clear" w:color="auto" w:fill="FFFFFF"/>
        </w:rPr>
        <w:t>Pickleball</w:t>
      </w:r>
      <w:r w:rsidRPr="0041177A">
        <w:rPr>
          <w:rFonts w:cs="Arial"/>
          <w:shd w:val="clear" w:color="auto" w:fill="FFFFFF"/>
        </w:rPr>
        <w:t xml:space="preserve"> is exploding in popularity. The number of places to play has more than doubled since 2010.  There are now nearly 4,000 locations on the USAPA’s Places to Play map. The spread of the sport is attributed to its popularity within community centers, PE classes, YMCA facilities and retirement communities. The sport continues to grow worldwide as well with many new international clubs forming and national governing bodies now established in Canada and India.</w:t>
      </w:r>
    </w:p>
    <w:p w:rsidR="00FE0AD0" w:rsidRPr="0041177A" w:rsidRDefault="00FE0AD0" w:rsidP="00FE0AD0">
      <w:pPr>
        <w:pStyle w:val="ListParagraph"/>
        <w:numPr>
          <w:ilvl w:val="0"/>
          <w:numId w:val="1"/>
        </w:numPr>
        <w:shd w:val="clear" w:color="auto" w:fill="FFFFFF"/>
        <w:spacing w:before="100" w:beforeAutospacing="1" w:after="100" w:afterAutospacing="1" w:line="315" w:lineRule="atLeast"/>
        <w:outlineLvl w:val="1"/>
        <w:rPr>
          <w:rFonts w:eastAsia="Times New Roman" w:cs="Arial"/>
        </w:rPr>
      </w:pPr>
      <w:r w:rsidRPr="0041177A">
        <w:rPr>
          <w:rFonts w:eastAsia="Times New Roman" w:cs="Arial"/>
        </w:rPr>
        <w:t>Why Call it “Pickleball?”</w:t>
      </w:r>
    </w:p>
    <w:p w:rsidR="00FE0AD0" w:rsidRPr="0041177A" w:rsidRDefault="00FE0AD0" w:rsidP="00FE0AD0">
      <w:pPr>
        <w:pStyle w:val="ListParagraph"/>
        <w:numPr>
          <w:ilvl w:val="1"/>
          <w:numId w:val="1"/>
        </w:numPr>
        <w:shd w:val="clear" w:color="auto" w:fill="FFFFFF"/>
        <w:spacing w:after="150" w:line="240" w:lineRule="auto"/>
        <w:rPr>
          <w:rFonts w:eastAsia="Times New Roman" w:cs="Arial"/>
        </w:rPr>
      </w:pPr>
      <w:r w:rsidRPr="0041177A">
        <w:rPr>
          <w:rFonts w:eastAsia="Times New Roman" w:cs="Arial"/>
        </w:rPr>
        <w:t xml:space="preserve">According to Joel Pritchard’s wife (Joan), she started calling the game </w:t>
      </w:r>
      <w:r w:rsidR="004A2B74" w:rsidRPr="0041177A">
        <w:rPr>
          <w:rFonts w:eastAsia="Times New Roman" w:cs="Arial"/>
        </w:rPr>
        <w:t>Pickleball</w:t>
      </w:r>
      <w:r w:rsidRPr="0041177A">
        <w:rPr>
          <w:rFonts w:eastAsia="Times New Roman" w:cs="Arial"/>
        </w:rPr>
        <w:t xml:space="preserve"> because “the combination of different sports reminded me of the pickle boat in crew where oarsmen were chosen from the leftovers of other boats.”</w:t>
      </w:r>
    </w:p>
    <w:p w:rsidR="00FE0AD0" w:rsidRPr="0041177A" w:rsidRDefault="00FE0AD0" w:rsidP="00FE0AD0">
      <w:pPr>
        <w:pStyle w:val="ListParagraph"/>
        <w:numPr>
          <w:ilvl w:val="1"/>
          <w:numId w:val="1"/>
        </w:numPr>
        <w:shd w:val="clear" w:color="auto" w:fill="FFFFFF"/>
        <w:spacing w:after="150" w:line="240" w:lineRule="auto"/>
        <w:rPr>
          <w:rFonts w:eastAsia="Times New Roman" w:cs="Arial"/>
        </w:rPr>
      </w:pPr>
      <w:r w:rsidRPr="0041177A">
        <w:rPr>
          <w:rFonts w:eastAsia="Times New Roman" w:cs="Arial"/>
        </w:rPr>
        <w:t xml:space="preserve">According to Barney McCallum, the game was officially named after the </w:t>
      </w:r>
      <w:proofErr w:type="spellStart"/>
      <w:r w:rsidRPr="0041177A">
        <w:rPr>
          <w:rFonts w:eastAsia="Times New Roman" w:cs="Arial"/>
        </w:rPr>
        <w:t>Pritchards</w:t>
      </w:r>
      <w:proofErr w:type="spellEnd"/>
      <w:r w:rsidRPr="0041177A">
        <w:rPr>
          <w:rFonts w:eastAsia="Times New Roman" w:cs="Arial"/>
        </w:rPr>
        <w:t xml:space="preserve">’ dog Pickles, who would chase the ball and run off with it. According to McCallum, “The </w:t>
      </w:r>
      <w:proofErr w:type="spellStart"/>
      <w:r w:rsidRPr="0041177A">
        <w:rPr>
          <w:rFonts w:eastAsia="Times New Roman" w:cs="Arial"/>
        </w:rPr>
        <w:t>Pritchards</w:t>
      </w:r>
      <w:proofErr w:type="spellEnd"/>
      <w:r w:rsidRPr="0041177A">
        <w:rPr>
          <w:rFonts w:eastAsia="Times New Roman" w:cs="Arial"/>
        </w:rPr>
        <w:t xml:space="preserve"> had a dog named Pickles, and you’re having fun at a party, right? So anyways, what the hell, let’s just call it </w:t>
      </w:r>
      <w:r w:rsidR="004A2B74" w:rsidRPr="0041177A">
        <w:rPr>
          <w:rFonts w:eastAsia="Times New Roman" w:cs="Arial"/>
        </w:rPr>
        <w:t>Pickleball</w:t>
      </w:r>
      <w:r w:rsidRPr="0041177A">
        <w:rPr>
          <w:rFonts w:eastAsia="Times New Roman" w:cs="Arial"/>
        </w:rPr>
        <w:t>.”</w:t>
      </w:r>
    </w:p>
    <w:p w:rsidR="00FE0AD0" w:rsidRPr="0041177A" w:rsidRDefault="00FE0AD0" w:rsidP="00FE0AD0">
      <w:pPr>
        <w:pStyle w:val="ListParagraph"/>
        <w:numPr>
          <w:ilvl w:val="1"/>
          <w:numId w:val="1"/>
        </w:numPr>
        <w:shd w:val="clear" w:color="auto" w:fill="FFFFFF"/>
        <w:spacing w:after="150" w:line="240" w:lineRule="auto"/>
        <w:rPr>
          <w:rFonts w:eastAsia="Times New Roman" w:cs="Arial"/>
        </w:rPr>
      </w:pPr>
      <w:r w:rsidRPr="0041177A">
        <w:rPr>
          <w:rFonts w:eastAsia="Times New Roman" w:cs="Arial"/>
        </w:rPr>
        <w:t>Others claim both accounts may actually be true.</w:t>
      </w:r>
    </w:p>
    <w:p w:rsidR="007B0570" w:rsidRPr="0041177A" w:rsidRDefault="007B0570" w:rsidP="00F756A4">
      <w:pPr>
        <w:spacing w:after="0"/>
        <w:rPr>
          <w:b/>
        </w:rPr>
      </w:pPr>
      <w:r w:rsidRPr="0041177A">
        <w:rPr>
          <w:b/>
        </w:rPr>
        <w:t>RULES OF THE GAME:</w:t>
      </w:r>
    </w:p>
    <w:p w:rsidR="00FE0AD0" w:rsidRPr="0041177A" w:rsidRDefault="00FE0AD0" w:rsidP="00D73A1C">
      <w:pPr>
        <w:shd w:val="clear" w:color="auto" w:fill="FFFFFF"/>
        <w:spacing w:after="0" w:line="240" w:lineRule="auto"/>
        <w:ind w:left="720"/>
        <w:rPr>
          <w:rFonts w:eastAsia="Times New Roman" w:cs="Arial"/>
        </w:rPr>
      </w:pPr>
      <w:r w:rsidRPr="0041177A">
        <w:rPr>
          <w:rFonts w:eastAsia="Times New Roman" w:cs="Arial"/>
          <w:b/>
          <w:bCs/>
        </w:rPr>
        <w:t>Basic Rules Overview</w:t>
      </w:r>
    </w:p>
    <w:p w:rsidR="00FE0AD0" w:rsidRPr="0041177A" w:rsidRDefault="00FE0AD0" w:rsidP="00D73A1C">
      <w:pPr>
        <w:numPr>
          <w:ilvl w:val="1"/>
          <w:numId w:val="2"/>
        </w:numPr>
        <w:shd w:val="clear" w:color="auto" w:fill="FFFFFF"/>
        <w:tabs>
          <w:tab w:val="clear" w:pos="1440"/>
          <w:tab w:val="num" w:pos="2160"/>
        </w:tabs>
        <w:spacing w:after="0" w:line="240" w:lineRule="auto"/>
        <w:ind w:left="720"/>
        <w:rPr>
          <w:rFonts w:eastAsia="Times New Roman" w:cs="Arial"/>
        </w:rPr>
      </w:pPr>
      <w:r w:rsidRPr="0041177A">
        <w:rPr>
          <w:rFonts w:eastAsia="Times New Roman" w:cs="Arial"/>
        </w:rPr>
        <w:t xml:space="preserve">Pickleball is played either as doubles (two players per team) or singles; doubles </w:t>
      </w:r>
      <w:proofErr w:type="gramStart"/>
      <w:r w:rsidRPr="0041177A">
        <w:rPr>
          <w:rFonts w:eastAsia="Times New Roman" w:cs="Arial"/>
        </w:rPr>
        <w:t>is</w:t>
      </w:r>
      <w:proofErr w:type="gramEnd"/>
      <w:r w:rsidRPr="0041177A">
        <w:rPr>
          <w:rFonts w:eastAsia="Times New Roman" w:cs="Arial"/>
        </w:rPr>
        <w:t xml:space="preserve"> most common</w:t>
      </w:r>
    </w:p>
    <w:p w:rsidR="00FE0AD0" w:rsidRPr="0041177A" w:rsidRDefault="00FE0AD0" w:rsidP="00D73A1C">
      <w:pPr>
        <w:numPr>
          <w:ilvl w:val="1"/>
          <w:numId w:val="2"/>
        </w:numPr>
        <w:shd w:val="clear" w:color="auto" w:fill="FFFFFF"/>
        <w:tabs>
          <w:tab w:val="clear" w:pos="1440"/>
          <w:tab w:val="num" w:pos="2160"/>
        </w:tabs>
        <w:spacing w:after="0" w:line="240" w:lineRule="auto"/>
        <w:ind w:left="720"/>
        <w:rPr>
          <w:rFonts w:eastAsia="Times New Roman" w:cs="Arial"/>
        </w:rPr>
      </w:pPr>
      <w:r w:rsidRPr="0041177A">
        <w:rPr>
          <w:rFonts w:eastAsia="Times New Roman" w:cs="Arial"/>
        </w:rPr>
        <w:t>The same size playing area and rules are used for both singles and doubles</w:t>
      </w:r>
    </w:p>
    <w:p w:rsidR="00FE0AD0" w:rsidRPr="0041177A" w:rsidRDefault="00FE0AD0" w:rsidP="00D73A1C">
      <w:pPr>
        <w:shd w:val="clear" w:color="auto" w:fill="FFFFFF"/>
        <w:spacing w:after="0" w:line="240" w:lineRule="auto"/>
        <w:ind w:left="720"/>
        <w:rPr>
          <w:rFonts w:eastAsia="Times New Roman" w:cs="Arial"/>
        </w:rPr>
      </w:pPr>
      <w:r w:rsidRPr="0041177A">
        <w:rPr>
          <w:rFonts w:eastAsia="Times New Roman" w:cs="Arial"/>
        </w:rPr>
        <w:t> </w:t>
      </w:r>
    </w:p>
    <w:p w:rsidR="00FE0AD0" w:rsidRPr="0041177A" w:rsidRDefault="00FE0AD0" w:rsidP="00D73A1C">
      <w:pPr>
        <w:shd w:val="clear" w:color="auto" w:fill="FFFFFF"/>
        <w:spacing w:after="0" w:line="240" w:lineRule="auto"/>
        <w:ind w:left="720"/>
        <w:rPr>
          <w:rFonts w:eastAsia="Times New Roman" w:cs="Arial"/>
        </w:rPr>
      </w:pPr>
      <w:r w:rsidRPr="0041177A">
        <w:rPr>
          <w:rFonts w:eastAsia="Times New Roman" w:cs="Arial"/>
          <w:b/>
          <w:bCs/>
        </w:rPr>
        <w:t>The Serve</w:t>
      </w:r>
    </w:p>
    <w:p w:rsidR="00FE0AD0" w:rsidRPr="0041177A" w:rsidRDefault="00D73A1C" w:rsidP="00D73A1C">
      <w:pPr>
        <w:numPr>
          <w:ilvl w:val="1"/>
          <w:numId w:val="3"/>
        </w:numPr>
        <w:shd w:val="clear" w:color="auto" w:fill="FFFFFF"/>
        <w:tabs>
          <w:tab w:val="clear" w:pos="1440"/>
          <w:tab w:val="num" w:pos="2160"/>
        </w:tabs>
        <w:spacing w:after="0" w:line="240" w:lineRule="auto"/>
        <w:ind w:left="720"/>
        <w:rPr>
          <w:rFonts w:eastAsia="Times New Roman" w:cs="Arial"/>
        </w:rPr>
      </w:pPr>
      <w:r w:rsidRPr="0041177A">
        <w:rPr>
          <w:rFonts w:eastAsia="Times New Roman" w:cs="Arial"/>
        </w:rPr>
        <w:t>Underhand serve only.</w:t>
      </w:r>
    </w:p>
    <w:p w:rsidR="00FE0AD0" w:rsidRPr="0041177A" w:rsidRDefault="00FE0AD0" w:rsidP="00D73A1C">
      <w:pPr>
        <w:numPr>
          <w:ilvl w:val="1"/>
          <w:numId w:val="3"/>
        </w:numPr>
        <w:shd w:val="clear" w:color="auto" w:fill="FFFFFF"/>
        <w:tabs>
          <w:tab w:val="clear" w:pos="1440"/>
          <w:tab w:val="num" w:pos="2160"/>
        </w:tabs>
        <w:spacing w:after="0" w:line="240" w:lineRule="auto"/>
        <w:ind w:left="720"/>
        <w:rPr>
          <w:rFonts w:eastAsia="Times New Roman" w:cs="Arial"/>
        </w:rPr>
      </w:pPr>
      <w:r w:rsidRPr="0041177A">
        <w:rPr>
          <w:rFonts w:eastAsia="Times New Roman" w:cs="Arial"/>
        </w:rPr>
        <w:t>Paddle contact with the ball must be below the server’s waist (navel level).</w:t>
      </w:r>
    </w:p>
    <w:p w:rsidR="00FE0AD0" w:rsidRPr="0041177A" w:rsidRDefault="00FE0AD0" w:rsidP="00D73A1C">
      <w:pPr>
        <w:numPr>
          <w:ilvl w:val="1"/>
          <w:numId w:val="3"/>
        </w:numPr>
        <w:shd w:val="clear" w:color="auto" w:fill="FFFFFF"/>
        <w:tabs>
          <w:tab w:val="clear" w:pos="1440"/>
          <w:tab w:val="num" w:pos="2160"/>
        </w:tabs>
        <w:spacing w:after="0" w:line="240" w:lineRule="auto"/>
        <w:ind w:left="720"/>
        <w:rPr>
          <w:rFonts w:eastAsia="Times New Roman" w:cs="Arial"/>
        </w:rPr>
      </w:pPr>
      <w:r w:rsidRPr="0041177A">
        <w:rPr>
          <w:rFonts w:eastAsia="Times New Roman" w:cs="Arial"/>
        </w:rPr>
        <w:t>The serve is initiated behind the baseline; neither foot may contact the baseline or court until after the ball is struck.</w:t>
      </w:r>
    </w:p>
    <w:p w:rsidR="00FE0AD0" w:rsidRPr="0041177A" w:rsidRDefault="00FE0AD0" w:rsidP="00D73A1C">
      <w:pPr>
        <w:numPr>
          <w:ilvl w:val="1"/>
          <w:numId w:val="3"/>
        </w:numPr>
        <w:shd w:val="clear" w:color="auto" w:fill="FFFFFF"/>
        <w:tabs>
          <w:tab w:val="clear" w:pos="1440"/>
          <w:tab w:val="num" w:pos="2160"/>
        </w:tabs>
        <w:spacing w:after="0" w:line="240" w:lineRule="auto"/>
        <w:ind w:left="720"/>
        <w:rPr>
          <w:rFonts w:eastAsia="Times New Roman" w:cs="Arial"/>
        </w:rPr>
      </w:pPr>
      <w:r w:rsidRPr="0041177A">
        <w:rPr>
          <w:rFonts w:eastAsia="Times New Roman" w:cs="Arial"/>
        </w:rPr>
        <w:t>The serve is made diagonally crosscourt and must land within the confines of the opposite diagonal court.</w:t>
      </w:r>
    </w:p>
    <w:p w:rsidR="00FE0AD0" w:rsidRPr="0041177A" w:rsidRDefault="00FE0AD0" w:rsidP="00D73A1C">
      <w:pPr>
        <w:numPr>
          <w:ilvl w:val="1"/>
          <w:numId w:val="3"/>
        </w:numPr>
        <w:shd w:val="clear" w:color="auto" w:fill="FFFFFF"/>
        <w:tabs>
          <w:tab w:val="clear" w:pos="1440"/>
          <w:tab w:val="num" w:pos="2160"/>
        </w:tabs>
        <w:spacing w:after="0" w:line="240" w:lineRule="auto"/>
        <w:ind w:left="720"/>
        <w:rPr>
          <w:rFonts w:eastAsia="Times New Roman" w:cs="Arial"/>
        </w:rPr>
      </w:pPr>
      <w:r w:rsidRPr="0041177A">
        <w:rPr>
          <w:rFonts w:eastAsia="Times New Roman" w:cs="Arial"/>
        </w:rPr>
        <w:t>Only one serve attempt is allowed, except in the event of a let (the ball touches the net on the serve and lands on the proper service court; let serves are replayed).</w:t>
      </w:r>
    </w:p>
    <w:p w:rsidR="0041177A" w:rsidRPr="0041177A" w:rsidRDefault="0041177A" w:rsidP="0093268C">
      <w:pPr>
        <w:shd w:val="clear" w:color="auto" w:fill="FFFFFF"/>
        <w:spacing w:after="0" w:line="240" w:lineRule="auto"/>
        <w:rPr>
          <w:rFonts w:eastAsia="Times New Roman" w:cs="Arial"/>
        </w:rPr>
      </w:pPr>
    </w:p>
    <w:p w:rsidR="00FE0AD0" w:rsidRPr="0041177A" w:rsidRDefault="00FE0AD0" w:rsidP="00D73A1C">
      <w:pPr>
        <w:shd w:val="clear" w:color="auto" w:fill="FFFFFF"/>
        <w:spacing w:after="0" w:line="240" w:lineRule="auto"/>
        <w:ind w:left="720"/>
        <w:rPr>
          <w:rFonts w:eastAsia="Times New Roman" w:cs="Arial"/>
        </w:rPr>
      </w:pPr>
      <w:r w:rsidRPr="0041177A">
        <w:rPr>
          <w:rFonts w:eastAsia="Times New Roman" w:cs="Arial"/>
          <w:b/>
          <w:bCs/>
        </w:rPr>
        <w:t>Service Sequence</w:t>
      </w:r>
    </w:p>
    <w:p w:rsidR="00FE0AD0" w:rsidRPr="0041177A" w:rsidRDefault="00FE0AD0" w:rsidP="00D73A1C">
      <w:pPr>
        <w:numPr>
          <w:ilvl w:val="0"/>
          <w:numId w:val="4"/>
        </w:numPr>
        <w:shd w:val="clear" w:color="auto" w:fill="FFFFFF"/>
        <w:tabs>
          <w:tab w:val="clear" w:pos="720"/>
          <w:tab w:val="num" w:pos="1440"/>
        </w:tabs>
        <w:spacing w:after="0" w:line="240" w:lineRule="auto"/>
        <w:rPr>
          <w:rFonts w:eastAsia="Times New Roman" w:cs="Arial"/>
        </w:rPr>
      </w:pPr>
      <w:r w:rsidRPr="0041177A">
        <w:rPr>
          <w:rFonts w:eastAsia="Times New Roman" w:cs="Arial"/>
        </w:rPr>
        <w:t>Both players on the serving doubles team have the opportunity to serve and score points until they commit a fault *(except for the first service sequence of each new game).</w:t>
      </w:r>
    </w:p>
    <w:p w:rsidR="00FE0AD0" w:rsidRPr="0041177A" w:rsidRDefault="00FE0AD0" w:rsidP="00D73A1C">
      <w:pPr>
        <w:numPr>
          <w:ilvl w:val="0"/>
          <w:numId w:val="4"/>
        </w:numPr>
        <w:shd w:val="clear" w:color="auto" w:fill="FFFFFF"/>
        <w:tabs>
          <w:tab w:val="clear" w:pos="720"/>
          <w:tab w:val="num" w:pos="1440"/>
        </w:tabs>
        <w:spacing w:after="0" w:line="240" w:lineRule="auto"/>
        <w:rPr>
          <w:rFonts w:eastAsia="Times New Roman" w:cs="Arial"/>
        </w:rPr>
      </w:pPr>
      <w:r w:rsidRPr="0041177A">
        <w:rPr>
          <w:rFonts w:eastAsia="Times New Roman" w:cs="Arial"/>
        </w:rPr>
        <w:t>The first serve of each side-out is made from the right-hand court.</w:t>
      </w:r>
    </w:p>
    <w:p w:rsidR="00FE0AD0" w:rsidRPr="0041177A" w:rsidRDefault="00FE0AD0" w:rsidP="00D73A1C">
      <w:pPr>
        <w:numPr>
          <w:ilvl w:val="0"/>
          <w:numId w:val="4"/>
        </w:numPr>
        <w:shd w:val="clear" w:color="auto" w:fill="FFFFFF"/>
        <w:tabs>
          <w:tab w:val="clear" w:pos="720"/>
          <w:tab w:val="num" w:pos="1440"/>
        </w:tabs>
        <w:spacing w:after="0" w:line="240" w:lineRule="auto"/>
        <w:rPr>
          <w:rFonts w:eastAsia="Times New Roman" w:cs="Arial"/>
        </w:rPr>
      </w:pPr>
      <w:r w:rsidRPr="0041177A">
        <w:rPr>
          <w:rFonts w:eastAsia="Times New Roman" w:cs="Arial"/>
        </w:rPr>
        <w:t>If a point is scored, the server switches sides and the server initiates the next serve from the left-hand court.</w:t>
      </w:r>
    </w:p>
    <w:p w:rsidR="00FE0AD0" w:rsidRPr="0041177A" w:rsidRDefault="00FE0AD0" w:rsidP="00D73A1C">
      <w:pPr>
        <w:numPr>
          <w:ilvl w:val="0"/>
          <w:numId w:val="4"/>
        </w:numPr>
        <w:shd w:val="clear" w:color="auto" w:fill="FFFFFF"/>
        <w:tabs>
          <w:tab w:val="clear" w:pos="720"/>
          <w:tab w:val="num" w:pos="1440"/>
        </w:tabs>
        <w:spacing w:after="0" w:line="240" w:lineRule="auto"/>
        <w:rPr>
          <w:rFonts w:eastAsia="Times New Roman" w:cs="Arial"/>
        </w:rPr>
      </w:pPr>
      <w:r w:rsidRPr="0041177A">
        <w:rPr>
          <w:rFonts w:eastAsia="Times New Roman" w:cs="Arial"/>
        </w:rPr>
        <w:lastRenderedPageBreak/>
        <w:t>As subsequent points are scored, the server continues switching back and forth until a fault is committed and the first server loses the serve.</w:t>
      </w:r>
    </w:p>
    <w:p w:rsidR="00FE0AD0" w:rsidRPr="0041177A" w:rsidRDefault="00FE0AD0" w:rsidP="00D73A1C">
      <w:pPr>
        <w:numPr>
          <w:ilvl w:val="0"/>
          <w:numId w:val="4"/>
        </w:numPr>
        <w:shd w:val="clear" w:color="auto" w:fill="FFFFFF"/>
        <w:tabs>
          <w:tab w:val="clear" w:pos="720"/>
          <w:tab w:val="num" w:pos="1440"/>
        </w:tabs>
        <w:spacing w:after="0" w:line="240" w:lineRule="auto"/>
        <w:rPr>
          <w:rFonts w:eastAsia="Times New Roman" w:cs="Arial"/>
        </w:rPr>
      </w:pPr>
      <w:r w:rsidRPr="0041177A">
        <w:rPr>
          <w:rFonts w:eastAsia="Times New Roman" w:cs="Arial"/>
        </w:rPr>
        <w:t>When the first server loses the serve the partner then serves from their correct side of the court (except for the first service sequence of the game*).</w:t>
      </w:r>
    </w:p>
    <w:p w:rsidR="00FE0AD0" w:rsidRPr="0041177A" w:rsidRDefault="00FE0AD0" w:rsidP="00D73A1C">
      <w:pPr>
        <w:numPr>
          <w:ilvl w:val="0"/>
          <w:numId w:val="4"/>
        </w:numPr>
        <w:shd w:val="clear" w:color="auto" w:fill="FFFFFF"/>
        <w:tabs>
          <w:tab w:val="clear" w:pos="720"/>
          <w:tab w:val="num" w:pos="1440"/>
        </w:tabs>
        <w:spacing w:after="0" w:line="240" w:lineRule="auto"/>
        <w:rPr>
          <w:rFonts w:eastAsia="Times New Roman" w:cs="Arial"/>
        </w:rPr>
      </w:pPr>
      <w:r w:rsidRPr="0041177A">
        <w:rPr>
          <w:rFonts w:eastAsia="Times New Roman" w:cs="Arial"/>
        </w:rPr>
        <w:t>The second server continues serving until his team commits a fault and loses the serve to the opposing team.</w:t>
      </w:r>
    </w:p>
    <w:p w:rsidR="00FE0AD0" w:rsidRPr="0041177A" w:rsidRDefault="00FE0AD0" w:rsidP="00D73A1C">
      <w:pPr>
        <w:numPr>
          <w:ilvl w:val="0"/>
          <w:numId w:val="4"/>
        </w:numPr>
        <w:shd w:val="clear" w:color="auto" w:fill="FFFFFF"/>
        <w:tabs>
          <w:tab w:val="clear" w:pos="720"/>
          <w:tab w:val="num" w:pos="1440"/>
        </w:tabs>
        <w:spacing w:after="0" w:line="240" w:lineRule="auto"/>
        <w:rPr>
          <w:rFonts w:eastAsia="Times New Roman" w:cs="Arial"/>
        </w:rPr>
      </w:pPr>
      <w:r w:rsidRPr="0041177A">
        <w:rPr>
          <w:rFonts w:eastAsia="Times New Roman" w:cs="Arial"/>
        </w:rPr>
        <w:t>Once the service goes to the opposition (at side out), the first serve is from the right-hand court and both players on that team have the opportunity to serve and score points until their team commits two faults.</w:t>
      </w:r>
    </w:p>
    <w:p w:rsidR="00FE0AD0" w:rsidRPr="0041177A" w:rsidRDefault="00FE0AD0" w:rsidP="00D73A1C">
      <w:pPr>
        <w:numPr>
          <w:ilvl w:val="0"/>
          <w:numId w:val="4"/>
        </w:numPr>
        <w:shd w:val="clear" w:color="auto" w:fill="FFFFFF"/>
        <w:tabs>
          <w:tab w:val="clear" w:pos="720"/>
          <w:tab w:val="num" w:pos="1440"/>
        </w:tabs>
        <w:spacing w:after="0" w:line="240" w:lineRule="auto"/>
        <w:rPr>
          <w:rFonts w:eastAsia="Times New Roman" w:cs="Arial"/>
        </w:rPr>
      </w:pPr>
      <w:r w:rsidRPr="0041177A">
        <w:rPr>
          <w:rFonts w:eastAsia="Times New Roman" w:cs="Arial"/>
        </w:rPr>
        <w:t>In singles the server serves from the right-hand court when his or her score is even and from the left when the score is odd.</w:t>
      </w:r>
    </w:p>
    <w:p w:rsidR="00FE0AD0" w:rsidRPr="0041177A" w:rsidRDefault="00FE0AD0" w:rsidP="00D73A1C">
      <w:pPr>
        <w:shd w:val="clear" w:color="auto" w:fill="FFFFFF"/>
        <w:spacing w:after="0" w:line="240" w:lineRule="auto"/>
        <w:ind w:left="720"/>
        <w:rPr>
          <w:rFonts w:eastAsia="Times New Roman" w:cs="Arial"/>
        </w:rPr>
      </w:pPr>
      <w:r w:rsidRPr="0041177A">
        <w:rPr>
          <w:rFonts w:eastAsia="Times New Roman" w:cs="Arial"/>
        </w:rPr>
        <w:t>*At the beginning of each new game only one partner on the serving team has the opportunity to serve before faulting, after which the service passes to the receiving team.</w:t>
      </w:r>
    </w:p>
    <w:p w:rsidR="00FE0AD0" w:rsidRPr="0041177A" w:rsidRDefault="00FE0AD0" w:rsidP="00D73A1C">
      <w:pPr>
        <w:shd w:val="clear" w:color="auto" w:fill="FFFFFF"/>
        <w:spacing w:after="0" w:line="240" w:lineRule="auto"/>
        <w:ind w:left="720"/>
        <w:rPr>
          <w:rFonts w:eastAsia="Times New Roman" w:cs="Arial"/>
        </w:rPr>
      </w:pPr>
      <w:r w:rsidRPr="0041177A">
        <w:rPr>
          <w:rFonts w:eastAsia="Times New Roman" w:cs="Arial"/>
        </w:rPr>
        <w:t> </w:t>
      </w:r>
    </w:p>
    <w:p w:rsidR="00FE0AD0" w:rsidRPr="0041177A" w:rsidRDefault="00FE0AD0" w:rsidP="00D73A1C">
      <w:pPr>
        <w:shd w:val="clear" w:color="auto" w:fill="FFFFFF"/>
        <w:spacing w:after="0" w:line="240" w:lineRule="auto"/>
        <w:ind w:left="720"/>
        <w:rPr>
          <w:rFonts w:eastAsia="Times New Roman" w:cs="Arial"/>
        </w:rPr>
      </w:pPr>
      <w:r w:rsidRPr="0041177A">
        <w:rPr>
          <w:rFonts w:eastAsia="Times New Roman" w:cs="Arial"/>
          <w:b/>
          <w:bCs/>
        </w:rPr>
        <w:t>Scoring</w:t>
      </w:r>
    </w:p>
    <w:p w:rsidR="00FE0AD0" w:rsidRPr="0041177A" w:rsidRDefault="00FE0AD0" w:rsidP="00D73A1C">
      <w:pPr>
        <w:numPr>
          <w:ilvl w:val="1"/>
          <w:numId w:val="5"/>
        </w:numPr>
        <w:shd w:val="clear" w:color="auto" w:fill="FFFFFF"/>
        <w:tabs>
          <w:tab w:val="clear" w:pos="1440"/>
          <w:tab w:val="num" w:pos="2160"/>
        </w:tabs>
        <w:spacing w:after="0" w:line="240" w:lineRule="auto"/>
        <w:ind w:left="720"/>
        <w:rPr>
          <w:rFonts w:eastAsia="Times New Roman" w:cs="Arial"/>
        </w:rPr>
      </w:pPr>
      <w:r w:rsidRPr="0041177A">
        <w:rPr>
          <w:rFonts w:eastAsia="Times New Roman" w:cs="Arial"/>
        </w:rPr>
        <w:t>Points are scored only by the serving team.    </w:t>
      </w:r>
    </w:p>
    <w:p w:rsidR="00FE0AD0" w:rsidRPr="0041177A" w:rsidRDefault="00FE0AD0" w:rsidP="00D73A1C">
      <w:pPr>
        <w:numPr>
          <w:ilvl w:val="1"/>
          <w:numId w:val="5"/>
        </w:numPr>
        <w:shd w:val="clear" w:color="auto" w:fill="FFFFFF"/>
        <w:tabs>
          <w:tab w:val="clear" w:pos="1440"/>
          <w:tab w:val="num" w:pos="2160"/>
        </w:tabs>
        <w:spacing w:after="0" w:line="240" w:lineRule="auto"/>
        <w:ind w:left="720"/>
        <w:rPr>
          <w:rFonts w:eastAsia="Times New Roman" w:cs="Arial"/>
        </w:rPr>
      </w:pPr>
      <w:r w:rsidRPr="0041177A">
        <w:rPr>
          <w:rFonts w:eastAsia="Times New Roman" w:cs="Arial"/>
        </w:rPr>
        <w:t>Games are normally played to 11 points, win by 2.</w:t>
      </w:r>
    </w:p>
    <w:p w:rsidR="00FE0AD0" w:rsidRPr="0041177A" w:rsidRDefault="00FE0AD0" w:rsidP="00D73A1C">
      <w:pPr>
        <w:numPr>
          <w:ilvl w:val="1"/>
          <w:numId w:val="5"/>
        </w:numPr>
        <w:shd w:val="clear" w:color="auto" w:fill="FFFFFF"/>
        <w:tabs>
          <w:tab w:val="clear" w:pos="1440"/>
          <w:tab w:val="num" w:pos="2160"/>
        </w:tabs>
        <w:spacing w:after="0" w:line="240" w:lineRule="auto"/>
        <w:ind w:left="720"/>
        <w:rPr>
          <w:rFonts w:eastAsia="Times New Roman" w:cs="Arial"/>
        </w:rPr>
      </w:pPr>
      <w:r w:rsidRPr="0041177A">
        <w:rPr>
          <w:rFonts w:eastAsia="Times New Roman" w:cs="Arial"/>
        </w:rPr>
        <w:t>Tournament games may be to 15 or 21, win by 2.</w:t>
      </w:r>
    </w:p>
    <w:p w:rsidR="00FE0AD0" w:rsidRPr="0041177A" w:rsidRDefault="00FE0AD0" w:rsidP="00F80BF5">
      <w:pPr>
        <w:shd w:val="clear" w:color="auto" w:fill="FFFFFF"/>
        <w:spacing w:after="0" w:line="240" w:lineRule="auto"/>
        <w:ind w:left="360"/>
        <w:rPr>
          <w:rFonts w:eastAsia="Times New Roman" w:cs="Arial"/>
        </w:rPr>
      </w:pPr>
      <w:r w:rsidRPr="0041177A">
        <w:rPr>
          <w:rFonts w:eastAsia="Times New Roman" w:cs="Arial"/>
        </w:rPr>
        <w:t> </w:t>
      </w:r>
    </w:p>
    <w:p w:rsidR="00FE0AD0" w:rsidRPr="0041177A" w:rsidRDefault="00FE0AD0" w:rsidP="00D73A1C">
      <w:pPr>
        <w:shd w:val="clear" w:color="auto" w:fill="FFFFFF"/>
        <w:spacing w:after="0" w:line="240" w:lineRule="auto"/>
        <w:ind w:left="720"/>
        <w:rPr>
          <w:rFonts w:eastAsia="Times New Roman" w:cs="Arial"/>
        </w:rPr>
      </w:pPr>
      <w:r w:rsidRPr="0041177A">
        <w:rPr>
          <w:rFonts w:eastAsia="Times New Roman" w:cs="Arial"/>
          <w:b/>
          <w:bCs/>
        </w:rPr>
        <w:t>Double-Bounce Rule</w:t>
      </w:r>
    </w:p>
    <w:p w:rsidR="00FE0AD0" w:rsidRPr="0041177A" w:rsidRDefault="00FE0AD0" w:rsidP="00D73A1C">
      <w:pPr>
        <w:numPr>
          <w:ilvl w:val="1"/>
          <w:numId w:val="6"/>
        </w:numPr>
        <w:shd w:val="clear" w:color="auto" w:fill="FFFFFF"/>
        <w:tabs>
          <w:tab w:val="clear" w:pos="1440"/>
          <w:tab w:val="num" w:pos="2160"/>
        </w:tabs>
        <w:spacing w:after="0" w:line="240" w:lineRule="auto"/>
        <w:ind w:left="720"/>
        <w:rPr>
          <w:rFonts w:eastAsia="Times New Roman" w:cs="Arial"/>
        </w:rPr>
      </w:pPr>
      <w:r w:rsidRPr="0041177A">
        <w:rPr>
          <w:rFonts w:eastAsia="Times New Roman" w:cs="Arial"/>
        </w:rPr>
        <w:t>When the ball is served, the receiving team must let it bounce before returning, and then the serving team must let it bounce before returning, thus two bounces.</w:t>
      </w:r>
    </w:p>
    <w:p w:rsidR="00FE0AD0" w:rsidRPr="0041177A" w:rsidRDefault="00FE0AD0" w:rsidP="00D73A1C">
      <w:pPr>
        <w:numPr>
          <w:ilvl w:val="1"/>
          <w:numId w:val="6"/>
        </w:numPr>
        <w:shd w:val="clear" w:color="auto" w:fill="FFFFFF"/>
        <w:tabs>
          <w:tab w:val="clear" w:pos="1440"/>
          <w:tab w:val="num" w:pos="2160"/>
        </w:tabs>
        <w:spacing w:after="0" w:line="240" w:lineRule="auto"/>
        <w:ind w:left="720"/>
        <w:rPr>
          <w:rFonts w:eastAsia="Times New Roman" w:cs="Arial"/>
        </w:rPr>
      </w:pPr>
      <w:r w:rsidRPr="0041177A">
        <w:rPr>
          <w:rFonts w:eastAsia="Times New Roman" w:cs="Arial"/>
        </w:rPr>
        <w:t>After the ball has bounced once in each team’s court, both teams may either volley the ball (hit the ball before it bounces) or play it off a bounce (ground stroke).</w:t>
      </w:r>
    </w:p>
    <w:p w:rsidR="00FE0AD0" w:rsidRPr="0041177A" w:rsidRDefault="00FE0AD0" w:rsidP="00D73A1C">
      <w:pPr>
        <w:numPr>
          <w:ilvl w:val="1"/>
          <w:numId w:val="6"/>
        </w:numPr>
        <w:shd w:val="clear" w:color="auto" w:fill="FFFFFF"/>
        <w:tabs>
          <w:tab w:val="clear" w:pos="1440"/>
          <w:tab w:val="num" w:pos="2160"/>
        </w:tabs>
        <w:spacing w:after="0" w:line="240" w:lineRule="auto"/>
        <w:ind w:left="720"/>
        <w:rPr>
          <w:rFonts w:eastAsia="Times New Roman" w:cs="Arial"/>
        </w:rPr>
      </w:pPr>
      <w:r w:rsidRPr="0041177A">
        <w:rPr>
          <w:rFonts w:eastAsia="Times New Roman" w:cs="Arial"/>
        </w:rPr>
        <w:t>The double bounce rule eliminates the serve and volley advantage and extends rallies.</w:t>
      </w:r>
    </w:p>
    <w:p w:rsidR="00FE0AD0" w:rsidRPr="0041177A" w:rsidRDefault="00FE0AD0" w:rsidP="00D73A1C">
      <w:pPr>
        <w:shd w:val="clear" w:color="auto" w:fill="FFFFFF"/>
        <w:spacing w:after="0" w:line="240" w:lineRule="auto"/>
        <w:ind w:left="720"/>
        <w:rPr>
          <w:rFonts w:eastAsia="Times New Roman" w:cs="Arial"/>
        </w:rPr>
      </w:pPr>
      <w:r w:rsidRPr="0041177A">
        <w:rPr>
          <w:rFonts w:eastAsia="Times New Roman" w:cs="Arial"/>
        </w:rPr>
        <w:t> </w:t>
      </w:r>
    </w:p>
    <w:p w:rsidR="00FE0AD0" w:rsidRPr="0041177A" w:rsidRDefault="00FE0AD0" w:rsidP="00D73A1C">
      <w:pPr>
        <w:shd w:val="clear" w:color="auto" w:fill="FFFFFF"/>
        <w:spacing w:after="0" w:line="240" w:lineRule="auto"/>
        <w:ind w:left="720"/>
        <w:rPr>
          <w:rFonts w:eastAsia="Times New Roman" w:cs="Arial"/>
        </w:rPr>
      </w:pPr>
      <w:r w:rsidRPr="0041177A">
        <w:rPr>
          <w:rFonts w:eastAsia="Times New Roman" w:cs="Arial"/>
          <w:b/>
          <w:bCs/>
        </w:rPr>
        <w:t>Non-Volley Zone</w:t>
      </w:r>
    </w:p>
    <w:p w:rsidR="00FE0AD0" w:rsidRPr="0041177A" w:rsidRDefault="00FE0AD0" w:rsidP="00D73A1C">
      <w:pPr>
        <w:numPr>
          <w:ilvl w:val="1"/>
          <w:numId w:val="7"/>
        </w:numPr>
        <w:shd w:val="clear" w:color="auto" w:fill="FFFFFF"/>
        <w:tabs>
          <w:tab w:val="clear" w:pos="1440"/>
          <w:tab w:val="num" w:pos="2160"/>
        </w:tabs>
        <w:spacing w:after="0" w:line="240" w:lineRule="auto"/>
        <w:ind w:left="720"/>
        <w:rPr>
          <w:rFonts w:eastAsia="Times New Roman" w:cs="Arial"/>
        </w:rPr>
      </w:pPr>
      <w:r w:rsidRPr="0041177A">
        <w:rPr>
          <w:rFonts w:eastAsia="Times New Roman" w:cs="Arial"/>
        </w:rPr>
        <w:t>The non-volley zone</w:t>
      </w:r>
      <w:r w:rsidR="0093268C">
        <w:rPr>
          <w:rFonts w:eastAsia="Times New Roman" w:cs="Arial"/>
        </w:rPr>
        <w:t xml:space="preserve"> is the court area within 7’</w:t>
      </w:r>
      <w:r w:rsidRPr="0041177A">
        <w:rPr>
          <w:rFonts w:eastAsia="Times New Roman" w:cs="Arial"/>
        </w:rPr>
        <w:t xml:space="preserve"> on both sides of the net.</w:t>
      </w:r>
    </w:p>
    <w:p w:rsidR="00FE0AD0" w:rsidRPr="0041177A" w:rsidRDefault="00FE0AD0" w:rsidP="00D73A1C">
      <w:pPr>
        <w:numPr>
          <w:ilvl w:val="1"/>
          <w:numId w:val="7"/>
        </w:numPr>
        <w:shd w:val="clear" w:color="auto" w:fill="FFFFFF"/>
        <w:tabs>
          <w:tab w:val="clear" w:pos="1440"/>
          <w:tab w:val="num" w:pos="2160"/>
        </w:tabs>
        <w:spacing w:after="0" w:line="240" w:lineRule="auto"/>
        <w:ind w:left="720"/>
        <w:rPr>
          <w:rFonts w:eastAsia="Times New Roman" w:cs="Arial"/>
        </w:rPr>
      </w:pPr>
      <w:r w:rsidRPr="0041177A">
        <w:rPr>
          <w:rFonts w:eastAsia="Times New Roman" w:cs="Arial"/>
        </w:rPr>
        <w:t> Volleying is prohibited within the non-volley zone. This rule prevents players from executing smashes from a position within the zone.</w:t>
      </w:r>
    </w:p>
    <w:p w:rsidR="00FE0AD0" w:rsidRPr="0041177A" w:rsidRDefault="00FE0AD0" w:rsidP="00D73A1C">
      <w:pPr>
        <w:numPr>
          <w:ilvl w:val="1"/>
          <w:numId w:val="7"/>
        </w:numPr>
        <w:shd w:val="clear" w:color="auto" w:fill="FFFFFF"/>
        <w:tabs>
          <w:tab w:val="clear" w:pos="1440"/>
          <w:tab w:val="num" w:pos="2160"/>
        </w:tabs>
        <w:spacing w:after="0" w:line="240" w:lineRule="auto"/>
        <w:ind w:left="720"/>
        <w:rPr>
          <w:rFonts w:eastAsia="Times New Roman" w:cs="Arial"/>
        </w:rPr>
      </w:pPr>
      <w:r w:rsidRPr="0041177A">
        <w:rPr>
          <w:rFonts w:eastAsia="Times New Roman" w:cs="Arial"/>
        </w:rPr>
        <w:t>It is a fault if, when volleying a ball, the player steps on the non-volley zone, including the line and/or when the player’s momentum causes them or anything they are wearing or carrying to touch the non-volley zone including the associated lines.</w:t>
      </w:r>
    </w:p>
    <w:p w:rsidR="00FE0AD0" w:rsidRPr="0041177A" w:rsidRDefault="00FE0AD0" w:rsidP="00D73A1C">
      <w:pPr>
        <w:numPr>
          <w:ilvl w:val="1"/>
          <w:numId w:val="7"/>
        </w:numPr>
        <w:shd w:val="clear" w:color="auto" w:fill="FFFFFF"/>
        <w:tabs>
          <w:tab w:val="clear" w:pos="1440"/>
          <w:tab w:val="num" w:pos="2160"/>
        </w:tabs>
        <w:spacing w:after="0" w:line="240" w:lineRule="auto"/>
        <w:ind w:left="720"/>
        <w:rPr>
          <w:rFonts w:eastAsia="Times New Roman" w:cs="Arial"/>
        </w:rPr>
      </w:pPr>
      <w:r w:rsidRPr="0041177A">
        <w:rPr>
          <w:rFonts w:eastAsia="Times New Roman" w:cs="Arial"/>
        </w:rPr>
        <w:t>It is a fault if, after volleying, a player is carried by momentum into or touches the non-volley zone, even if the volleyed ball is declared dead before this happens.</w:t>
      </w:r>
    </w:p>
    <w:p w:rsidR="00FE0AD0" w:rsidRPr="0041177A" w:rsidRDefault="00FE0AD0" w:rsidP="00D73A1C">
      <w:pPr>
        <w:numPr>
          <w:ilvl w:val="1"/>
          <w:numId w:val="7"/>
        </w:numPr>
        <w:shd w:val="clear" w:color="auto" w:fill="FFFFFF"/>
        <w:tabs>
          <w:tab w:val="clear" w:pos="1440"/>
          <w:tab w:val="num" w:pos="2160"/>
        </w:tabs>
        <w:spacing w:after="0" w:line="240" w:lineRule="auto"/>
        <w:ind w:left="720"/>
        <w:rPr>
          <w:rFonts w:eastAsia="Times New Roman" w:cs="Arial"/>
        </w:rPr>
      </w:pPr>
      <w:r w:rsidRPr="0041177A">
        <w:rPr>
          <w:rFonts w:eastAsia="Times New Roman" w:cs="Arial"/>
        </w:rPr>
        <w:t>A player may legally be in the non-volley zone any time other than when volleying a ball.</w:t>
      </w:r>
    </w:p>
    <w:p w:rsidR="00FE0AD0" w:rsidRPr="0041177A" w:rsidRDefault="00FE0AD0" w:rsidP="00D73A1C">
      <w:pPr>
        <w:numPr>
          <w:ilvl w:val="1"/>
          <w:numId w:val="7"/>
        </w:numPr>
        <w:shd w:val="clear" w:color="auto" w:fill="FFFFFF"/>
        <w:tabs>
          <w:tab w:val="clear" w:pos="1440"/>
          <w:tab w:val="num" w:pos="2160"/>
        </w:tabs>
        <w:spacing w:after="0" w:line="240" w:lineRule="auto"/>
        <w:ind w:left="720"/>
        <w:rPr>
          <w:rFonts w:eastAsia="Times New Roman" w:cs="Arial"/>
        </w:rPr>
      </w:pPr>
      <w:r w:rsidRPr="0041177A">
        <w:rPr>
          <w:rFonts w:eastAsia="Times New Roman" w:cs="Arial"/>
        </w:rPr>
        <w:t>The non-volley zone is commonly referred to as “</w:t>
      </w:r>
      <w:r w:rsidRPr="0093268C">
        <w:rPr>
          <w:rFonts w:eastAsia="Times New Roman" w:cs="Arial"/>
          <w:b/>
        </w:rPr>
        <w:t>the kitchen</w:t>
      </w:r>
      <w:r w:rsidRPr="0041177A">
        <w:rPr>
          <w:rFonts w:eastAsia="Times New Roman" w:cs="Arial"/>
        </w:rPr>
        <w:t>.”</w:t>
      </w:r>
    </w:p>
    <w:p w:rsidR="0041177A" w:rsidRPr="0041177A" w:rsidRDefault="0041177A" w:rsidP="00D73A1C">
      <w:pPr>
        <w:shd w:val="clear" w:color="auto" w:fill="FFFFFF"/>
        <w:spacing w:after="0" w:line="240" w:lineRule="auto"/>
        <w:ind w:left="720"/>
        <w:rPr>
          <w:rFonts w:eastAsia="Times New Roman" w:cs="Arial"/>
        </w:rPr>
      </w:pPr>
    </w:p>
    <w:p w:rsidR="00FE0AD0" w:rsidRPr="0041177A" w:rsidRDefault="00FE0AD0" w:rsidP="00D73A1C">
      <w:pPr>
        <w:shd w:val="clear" w:color="auto" w:fill="FFFFFF"/>
        <w:spacing w:after="0" w:line="240" w:lineRule="auto"/>
        <w:ind w:left="720"/>
        <w:rPr>
          <w:rFonts w:eastAsia="Times New Roman" w:cs="Arial"/>
        </w:rPr>
      </w:pPr>
      <w:r w:rsidRPr="0041177A">
        <w:rPr>
          <w:rFonts w:eastAsia="Times New Roman" w:cs="Arial"/>
          <w:b/>
          <w:bCs/>
        </w:rPr>
        <w:t>Line Calls</w:t>
      </w:r>
    </w:p>
    <w:p w:rsidR="00FE0AD0" w:rsidRPr="0041177A" w:rsidRDefault="00FE0AD0" w:rsidP="00D73A1C">
      <w:pPr>
        <w:numPr>
          <w:ilvl w:val="1"/>
          <w:numId w:val="8"/>
        </w:numPr>
        <w:shd w:val="clear" w:color="auto" w:fill="FFFFFF"/>
        <w:tabs>
          <w:tab w:val="clear" w:pos="1440"/>
          <w:tab w:val="num" w:pos="2160"/>
        </w:tabs>
        <w:spacing w:after="0" w:line="240" w:lineRule="auto"/>
        <w:ind w:left="720"/>
        <w:rPr>
          <w:rFonts w:eastAsia="Times New Roman" w:cs="Arial"/>
        </w:rPr>
      </w:pPr>
      <w:r w:rsidRPr="0041177A">
        <w:rPr>
          <w:rFonts w:eastAsia="Times New Roman" w:cs="Arial"/>
        </w:rPr>
        <w:t>A ball contacting any line, except the non-volley zone line on a serve, is considered “in.”</w:t>
      </w:r>
    </w:p>
    <w:p w:rsidR="00FE0AD0" w:rsidRPr="0041177A" w:rsidRDefault="00FE0AD0" w:rsidP="00D73A1C">
      <w:pPr>
        <w:numPr>
          <w:ilvl w:val="1"/>
          <w:numId w:val="8"/>
        </w:numPr>
        <w:shd w:val="clear" w:color="auto" w:fill="FFFFFF"/>
        <w:tabs>
          <w:tab w:val="clear" w:pos="1440"/>
          <w:tab w:val="num" w:pos="2160"/>
        </w:tabs>
        <w:spacing w:after="0" w:line="240" w:lineRule="auto"/>
        <w:ind w:left="720"/>
        <w:rPr>
          <w:rFonts w:eastAsia="Times New Roman" w:cs="Arial"/>
        </w:rPr>
      </w:pPr>
      <w:r w:rsidRPr="0041177A">
        <w:rPr>
          <w:rFonts w:eastAsia="Times New Roman" w:cs="Arial"/>
        </w:rPr>
        <w:t>A serve contacting the non-volley zone line is short and a fault.</w:t>
      </w:r>
    </w:p>
    <w:p w:rsidR="0093268C" w:rsidRPr="0041177A" w:rsidRDefault="0093268C" w:rsidP="00D73A1C">
      <w:pPr>
        <w:shd w:val="clear" w:color="auto" w:fill="FFFFFF"/>
        <w:spacing w:after="0" w:line="240" w:lineRule="auto"/>
        <w:ind w:left="720"/>
        <w:rPr>
          <w:rFonts w:eastAsia="Times New Roman" w:cs="Arial"/>
        </w:rPr>
      </w:pPr>
    </w:p>
    <w:p w:rsidR="00FE0AD0" w:rsidRPr="0041177A" w:rsidRDefault="00FE0AD0" w:rsidP="00D73A1C">
      <w:pPr>
        <w:shd w:val="clear" w:color="auto" w:fill="FFFFFF"/>
        <w:spacing w:after="0" w:line="240" w:lineRule="auto"/>
        <w:ind w:left="720"/>
        <w:rPr>
          <w:rFonts w:eastAsia="Times New Roman" w:cs="Arial"/>
        </w:rPr>
      </w:pPr>
      <w:r w:rsidRPr="0041177A">
        <w:rPr>
          <w:rFonts w:eastAsia="Times New Roman" w:cs="Arial"/>
          <w:b/>
          <w:bCs/>
        </w:rPr>
        <w:t>Faults</w:t>
      </w:r>
    </w:p>
    <w:p w:rsidR="00FE0AD0" w:rsidRPr="0041177A" w:rsidRDefault="00FE0AD0" w:rsidP="00D73A1C">
      <w:pPr>
        <w:numPr>
          <w:ilvl w:val="0"/>
          <w:numId w:val="9"/>
        </w:numPr>
        <w:shd w:val="clear" w:color="auto" w:fill="FFFFFF"/>
        <w:tabs>
          <w:tab w:val="clear" w:pos="720"/>
          <w:tab w:val="num" w:pos="1440"/>
        </w:tabs>
        <w:spacing w:after="0" w:line="240" w:lineRule="auto"/>
        <w:rPr>
          <w:rFonts w:eastAsia="Times New Roman" w:cs="Arial"/>
        </w:rPr>
      </w:pPr>
      <w:r w:rsidRPr="0041177A">
        <w:rPr>
          <w:rFonts w:eastAsia="Times New Roman" w:cs="Arial"/>
        </w:rPr>
        <w:t>A fault is any action that stops play because of a rule violation.</w:t>
      </w:r>
    </w:p>
    <w:p w:rsidR="00FE0AD0" w:rsidRPr="0041177A" w:rsidRDefault="00FE0AD0" w:rsidP="00D73A1C">
      <w:pPr>
        <w:numPr>
          <w:ilvl w:val="0"/>
          <w:numId w:val="10"/>
        </w:numPr>
        <w:shd w:val="clear" w:color="auto" w:fill="FFFFFF"/>
        <w:tabs>
          <w:tab w:val="clear" w:pos="720"/>
          <w:tab w:val="num" w:pos="1440"/>
        </w:tabs>
        <w:spacing w:after="0" w:line="240" w:lineRule="auto"/>
        <w:rPr>
          <w:rFonts w:eastAsia="Times New Roman" w:cs="Arial"/>
        </w:rPr>
      </w:pPr>
      <w:r w:rsidRPr="0041177A">
        <w:rPr>
          <w:rFonts w:eastAsia="Times New Roman" w:cs="Arial"/>
        </w:rPr>
        <w:t>A fault by the receiving team results in a point for the serving team.</w:t>
      </w:r>
    </w:p>
    <w:p w:rsidR="00FE0AD0" w:rsidRPr="0041177A" w:rsidRDefault="00FE0AD0" w:rsidP="00D73A1C">
      <w:pPr>
        <w:numPr>
          <w:ilvl w:val="0"/>
          <w:numId w:val="10"/>
        </w:numPr>
        <w:shd w:val="clear" w:color="auto" w:fill="FFFFFF"/>
        <w:tabs>
          <w:tab w:val="clear" w:pos="720"/>
          <w:tab w:val="num" w:pos="1440"/>
        </w:tabs>
        <w:spacing w:after="0" w:line="240" w:lineRule="auto"/>
        <w:rPr>
          <w:rFonts w:eastAsia="Times New Roman" w:cs="Arial"/>
        </w:rPr>
      </w:pPr>
      <w:r w:rsidRPr="0041177A">
        <w:rPr>
          <w:rFonts w:eastAsia="Times New Roman" w:cs="Arial"/>
        </w:rPr>
        <w:t>A fault by the serving team results in the server’s loss of serve or side out.</w:t>
      </w:r>
    </w:p>
    <w:p w:rsidR="00FE0AD0" w:rsidRPr="0041177A" w:rsidRDefault="00FE0AD0" w:rsidP="00D73A1C">
      <w:pPr>
        <w:numPr>
          <w:ilvl w:val="0"/>
          <w:numId w:val="10"/>
        </w:numPr>
        <w:shd w:val="clear" w:color="auto" w:fill="FFFFFF"/>
        <w:tabs>
          <w:tab w:val="clear" w:pos="720"/>
          <w:tab w:val="num" w:pos="1440"/>
        </w:tabs>
        <w:spacing w:after="0" w:line="240" w:lineRule="auto"/>
        <w:rPr>
          <w:rFonts w:eastAsia="Times New Roman" w:cs="Arial"/>
        </w:rPr>
      </w:pPr>
      <w:r w:rsidRPr="0041177A">
        <w:rPr>
          <w:rFonts w:eastAsia="Times New Roman" w:cs="Arial"/>
        </w:rPr>
        <w:t>A fault occurs when:</w:t>
      </w:r>
    </w:p>
    <w:p w:rsidR="00FE0AD0" w:rsidRPr="0041177A" w:rsidRDefault="00FE0AD0" w:rsidP="0093268C">
      <w:pPr>
        <w:numPr>
          <w:ilvl w:val="3"/>
          <w:numId w:val="16"/>
        </w:numPr>
        <w:shd w:val="clear" w:color="auto" w:fill="FFFFFF"/>
        <w:spacing w:after="0" w:line="240" w:lineRule="auto"/>
        <w:rPr>
          <w:rFonts w:eastAsia="Times New Roman" w:cs="Arial"/>
        </w:rPr>
      </w:pPr>
      <w:r w:rsidRPr="0041177A">
        <w:rPr>
          <w:rFonts w:eastAsia="Times New Roman" w:cs="Arial"/>
        </w:rPr>
        <w:t>A serve does not land within the confines of the receiving court</w:t>
      </w:r>
    </w:p>
    <w:p w:rsidR="00FE0AD0" w:rsidRPr="0041177A" w:rsidRDefault="00FE0AD0" w:rsidP="0093268C">
      <w:pPr>
        <w:numPr>
          <w:ilvl w:val="3"/>
          <w:numId w:val="16"/>
        </w:numPr>
        <w:shd w:val="clear" w:color="auto" w:fill="FFFFFF"/>
        <w:spacing w:after="0" w:line="240" w:lineRule="auto"/>
        <w:rPr>
          <w:rFonts w:eastAsia="Times New Roman" w:cs="Arial"/>
        </w:rPr>
      </w:pPr>
      <w:r w:rsidRPr="0041177A">
        <w:rPr>
          <w:rFonts w:eastAsia="Times New Roman" w:cs="Arial"/>
        </w:rPr>
        <w:lastRenderedPageBreak/>
        <w:t>The ball is hit into the net on the serve or any return</w:t>
      </w:r>
    </w:p>
    <w:p w:rsidR="00FE0AD0" w:rsidRPr="0041177A" w:rsidRDefault="00FE0AD0" w:rsidP="0093268C">
      <w:pPr>
        <w:numPr>
          <w:ilvl w:val="3"/>
          <w:numId w:val="16"/>
        </w:numPr>
        <w:shd w:val="clear" w:color="auto" w:fill="FFFFFF"/>
        <w:spacing w:after="0" w:line="240" w:lineRule="auto"/>
        <w:rPr>
          <w:rFonts w:eastAsia="Times New Roman" w:cs="Arial"/>
        </w:rPr>
      </w:pPr>
      <w:r w:rsidRPr="0041177A">
        <w:rPr>
          <w:rFonts w:eastAsia="Times New Roman" w:cs="Arial"/>
        </w:rPr>
        <w:t>The ball is volleyed before a bounce has occurred on each side</w:t>
      </w:r>
    </w:p>
    <w:p w:rsidR="00FE0AD0" w:rsidRPr="0041177A" w:rsidRDefault="00FE0AD0" w:rsidP="0093268C">
      <w:pPr>
        <w:numPr>
          <w:ilvl w:val="3"/>
          <w:numId w:val="16"/>
        </w:numPr>
        <w:shd w:val="clear" w:color="auto" w:fill="FFFFFF"/>
        <w:spacing w:after="0" w:line="240" w:lineRule="auto"/>
        <w:rPr>
          <w:rFonts w:eastAsia="Times New Roman" w:cs="Arial"/>
        </w:rPr>
      </w:pPr>
      <w:r w:rsidRPr="0041177A">
        <w:rPr>
          <w:rFonts w:eastAsia="Times New Roman" w:cs="Arial"/>
        </w:rPr>
        <w:t>The ball is hit out of bounds</w:t>
      </w:r>
    </w:p>
    <w:p w:rsidR="00FE0AD0" w:rsidRPr="0041177A" w:rsidRDefault="00FE0AD0" w:rsidP="0093268C">
      <w:pPr>
        <w:numPr>
          <w:ilvl w:val="3"/>
          <w:numId w:val="16"/>
        </w:numPr>
        <w:shd w:val="clear" w:color="auto" w:fill="FFFFFF"/>
        <w:spacing w:after="0" w:line="240" w:lineRule="auto"/>
        <w:rPr>
          <w:rFonts w:eastAsia="Times New Roman" w:cs="Arial"/>
        </w:rPr>
      </w:pPr>
      <w:r w:rsidRPr="0041177A">
        <w:rPr>
          <w:rFonts w:eastAsia="Times New Roman" w:cs="Arial"/>
        </w:rPr>
        <w:t>A ball is volleyed from the non-volley zone</w:t>
      </w:r>
    </w:p>
    <w:p w:rsidR="00FE0AD0" w:rsidRPr="0041177A" w:rsidRDefault="00FE0AD0" w:rsidP="0093268C">
      <w:pPr>
        <w:numPr>
          <w:ilvl w:val="3"/>
          <w:numId w:val="16"/>
        </w:numPr>
        <w:shd w:val="clear" w:color="auto" w:fill="FFFFFF"/>
        <w:spacing w:after="0" w:line="240" w:lineRule="auto"/>
        <w:rPr>
          <w:rFonts w:eastAsia="Times New Roman" w:cs="Arial"/>
        </w:rPr>
      </w:pPr>
      <w:r w:rsidRPr="0041177A">
        <w:rPr>
          <w:rFonts w:eastAsia="Times New Roman" w:cs="Arial"/>
        </w:rPr>
        <w:t>A ball bounces twice before being struck by the receiver</w:t>
      </w:r>
    </w:p>
    <w:p w:rsidR="00FE0AD0" w:rsidRPr="0041177A" w:rsidRDefault="00FE0AD0" w:rsidP="0093268C">
      <w:pPr>
        <w:numPr>
          <w:ilvl w:val="3"/>
          <w:numId w:val="16"/>
        </w:numPr>
        <w:shd w:val="clear" w:color="auto" w:fill="FFFFFF"/>
        <w:spacing w:after="0" w:line="240" w:lineRule="auto"/>
        <w:rPr>
          <w:rFonts w:eastAsia="Times New Roman" w:cs="Arial"/>
        </w:rPr>
      </w:pPr>
      <w:r w:rsidRPr="0041177A">
        <w:rPr>
          <w:rFonts w:eastAsia="Times New Roman" w:cs="Arial"/>
        </w:rPr>
        <w:t>A player, player’s clothing, or any part of a player’s paddle touches the net or the net post when the ball is in play</w:t>
      </w:r>
    </w:p>
    <w:p w:rsidR="00FE0AD0" w:rsidRPr="0041177A" w:rsidRDefault="00FE0AD0" w:rsidP="0093268C">
      <w:pPr>
        <w:numPr>
          <w:ilvl w:val="3"/>
          <w:numId w:val="16"/>
        </w:numPr>
        <w:shd w:val="clear" w:color="auto" w:fill="FFFFFF"/>
        <w:spacing w:after="0" w:line="240" w:lineRule="auto"/>
        <w:rPr>
          <w:rFonts w:eastAsia="Times New Roman" w:cs="Arial"/>
        </w:rPr>
      </w:pPr>
      <w:r w:rsidRPr="0041177A">
        <w:rPr>
          <w:rFonts w:eastAsia="Times New Roman" w:cs="Arial"/>
        </w:rPr>
        <w:t>There is a violation of a service rule</w:t>
      </w:r>
    </w:p>
    <w:p w:rsidR="00FE0AD0" w:rsidRPr="0041177A" w:rsidRDefault="00FE0AD0" w:rsidP="0093268C">
      <w:pPr>
        <w:numPr>
          <w:ilvl w:val="3"/>
          <w:numId w:val="16"/>
        </w:numPr>
        <w:shd w:val="clear" w:color="auto" w:fill="FFFFFF"/>
        <w:spacing w:after="0" w:line="240" w:lineRule="auto"/>
        <w:rPr>
          <w:rFonts w:eastAsia="Times New Roman" w:cs="Arial"/>
        </w:rPr>
      </w:pPr>
      <w:r w:rsidRPr="0041177A">
        <w:rPr>
          <w:rFonts w:eastAsia="Times New Roman" w:cs="Arial"/>
        </w:rPr>
        <w:t>A ball in play strikes a player or anything the player is wearing or carrying</w:t>
      </w:r>
    </w:p>
    <w:p w:rsidR="00FE0AD0" w:rsidRPr="0041177A" w:rsidRDefault="00FE0AD0" w:rsidP="0093268C">
      <w:pPr>
        <w:numPr>
          <w:ilvl w:val="3"/>
          <w:numId w:val="16"/>
        </w:numPr>
        <w:shd w:val="clear" w:color="auto" w:fill="FFFFFF"/>
        <w:spacing w:after="0" w:line="240" w:lineRule="auto"/>
        <w:rPr>
          <w:rFonts w:eastAsia="Times New Roman" w:cs="Arial"/>
        </w:rPr>
      </w:pPr>
      <w:r w:rsidRPr="0041177A">
        <w:rPr>
          <w:rFonts w:eastAsia="Times New Roman" w:cs="Arial"/>
        </w:rPr>
        <w:t>A ball in play strikes any permanent object before bouncing on the court</w:t>
      </w:r>
    </w:p>
    <w:p w:rsidR="00FE0AD0" w:rsidRPr="0041177A" w:rsidRDefault="00FE0AD0" w:rsidP="00D73A1C">
      <w:pPr>
        <w:shd w:val="clear" w:color="auto" w:fill="FFFFFF"/>
        <w:spacing w:after="0" w:line="240" w:lineRule="auto"/>
        <w:ind w:left="720"/>
        <w:rPr>
          <w:rFonts w:eastAsia="Times New Roman" w:cs="Arial"/>
        </w:rPr>
      </w:pPr>
      <w:r w:rsidRPr="0041177A">
        <w:rPr>
          <w:rFonts w:eastAsia="Times New Roman" w:cs="Arial"/>
        </w:rPr>
        <w:t> </w:t>
      </w:r>
    </w:p>
    <w:p w:rsidR="00FE0AD0" w:rsidRPr="0041177A" w:rsidRDefault="00FE0AD0" w:rsidP="00D73A1C">
      <w:pPr>
        <w:shd w:val="clear" w:color="auto" w:fill="FFFFFF"/>
        <w:spacing w:after="0" w:line="240" w:lineRule="auto"/>
        <w:ind w:left="720"/>
        <w:rPr>
          <w:rFonts w:eastAsia="Times New Roman" w:cs="Arial"/>
        </w:rPr>
      </w:pPr>
      <w:r w:rsidRPr="0041177A">
        <w:rPr>
          <w:rFonts w:eastAsia="Times New Roman" w:cs="Arial"/>
          <w:b/>
          <w:bCs/>
        </w:rPr>
        <w:t>Determining Serving Team</w:t>
      </w:r>
    </w:p>
    <w:p w:rsidR="00FE0AD0" w:rsidRPr="0041177A" w:rsidRDefault="00FE0AD0" w:rsidP="0041177A">
      <w:pPr>
        <w:pStyle w:val="ListParagraph"/>
        <w:numPr>
          <w:ilvl w:val="0"/>
          <w:numId w:val="13"/>
        </w:numPr>
        <w:shd w:val="clear" w:color="auto" w:fill="FFFFFF"/>
        <w:spacing w:after="0" w:line="240" w:lineRule="auto"/>
        <w:rPr>
          <w:rFonts w:eastAsia="Times New Roman" w:cs="Arial"/>
        </w:rPr>
      </w:pPr>
      <w:r w:rsidRPr="0041177A">
        <w:rPr>
          <w:rFonts w:eastAsia="Times New Roman" w:cs="Arial"/>
        </w:rPr>
        <w:t>Players use a coin toss to determine who will serve first. The winner of the coin toss will have the option to choose side or to serve or receive.</w:t>
      </w:r>
    </w:p>
    <w:p w:rsidR="00D73A1C" w:rsidRPr="0041177A" w:rsidRDefault="00D73A1C" w:rsidP="00D73A1C">
      <w:pPr>
        <w:shd w:val="clear" w:color="auto" w:fill="FFFFFF"/>
        <w:spacing w:after="0" w:line="240" w:lineRule="auto"/>
        <w:ind w:left="720"/>
        <w:rPr>
          <w:rFonts w:eastAsia="Times New Roman" w:cs="Arial"/>
        </w:rPr>
      </w:pPr>
    </w:p>
    <w:p w:rsidR="007B0570" w:rsidRPr="0041177A" w:rsidRDefault="007B0570" w:rsidP="00F756A4">
      <w:pPr>
        <w:spacing w:after="0"/>
        <w:rPr>
          <w:b/>
        </w:rPr>
      </w:pPr>
      <w:r w:rsidRPr="0041177A">
        <w:rPr>
          <w:b/>
        </w:rPr>
        <w:t>KEY TERMS:</w:t>
      </w:r>
      <w:bookmarkStart w:id="0" w:name="_GoBack"/>
      <w:bookmarkEnd w:id="0"/>
    </w:p>
    <w:p w:rsidR="00D73A1C" w:rsidRPr="0041177A" w:rsidRDefault="00FE0AD0" w:rsidP="00F80BF5">
      <w:pPr>
        <w:pStyle w:val="ListParagraph"/>
        <w:numPr>
          <w:ilvl w:val="0"/>
          <w:numId w:val="17"/>
        </w:numPr>
        <w:spacing w:after="0" w:line="240" w:lineRule="auto"/>
      </w:pPr>
      <w:r w:rsidRPr="00F80BF5">
        <w:rPr>
          <w:b/>
        </w:rPr>
        <w:t>Carry –</w:t>
      </w:r>
      <w:r w:rsidRPr="0041177A">
        <w:t xml:space="preserve"> Hitting the ball in such a way that it does not bounce away from the paddle but tends to be carried along on the face of the paddle </w:t>
      </w:r>
      <w:r w:rsidR="00D73A1C" w:rsidRPr="0041177A">
        <w:t>during its forward motion.</w:t>
      </w:r>
    </w:p>
    <w:p w:rsidR="00D73A1C" w:rsidRPr="0041177A" w:rsidRDefault="00FE0AD0" w:rsidP="00F80BF5">
      <w:pPr>
        <w:pStyle w:val="ListParagraph"/>
        <w:numPr>
          <w:ilvl w:val="0"/>
          <w:numId w:val="17"/>
        </w:numPr>
        <w:spacing w:after="0" w:line="240" w:lineRule="auto"/>
      </w:pPr>
      <w:r w:rsidRPr="00F80BF5">
        <w:rPr>
          <w:b/>
        </w:rPr>
        <w:t>Cross-court –</w:t>
      </w:r>
      <w:r w:rsidRPr="0041177A">
        <w:t xml:space="preserve"> The court diagonally opposite your court. </w:t>
      </w:r>
    </w:p>
    <w:p w:rsidR="00D73A1C" w:rsidRPr="0041177A" w:rsidRDefault="00FE0AD0" w:rsidP="00F80BF5">
      <w:pPr>
        <w:pStyle w:val="ListParagraph"/>
        <w:numPr>
          <w:ilvl w:val="0"/>
          <w:numId w:val="17"/>
        </w:numPr>
        <w:spacing w:after="0" w:line="240" w:lineRule="auto"/>
      </w:pPr>
      <w:r w:rsidRPr="00F80BF5">
        <w:rPr>
          <w:b/>
        </w:rPr>
        <w:t>Dead Ball –</w:t>
      </w:r>
      <w:r w:rsidRPr="0041177A">
        <w:t xml:space="preserve"> A dead ball is declared after a fault. See fault.</w:t>
      </w:r>
    </w:p>
    <w:p w:rsidR="00D73A1C" w:rsidRPr="0041177A" w:rsidRDefault="00FE0AD0" w:rsidP="00F80BF5">
      <w:pPr>
        <w:pStyle w:val="ListParagraph"/>
        <w:numPr>
          <w:ilvl w:val="0"/>
          <w:numId w:val="17"/>
        </w:numPr>
        <w:spacing w:after="0" w:line="240" w:lineRule="auto"/>
      </w:pPr>
      <w:r w:rsidRPr="00F80BF5">
        <w:rPr>
          <w:b/>
        </w:rPr>
        <w:t>Dink Shot –</w:t>
      </w:r>
      <w:r w:rsidRPr="0041177A">
        <w:t xml:space="preserve"> A soft shot that is intended to arc over the net and land within the non-volley zone. </w:t>
      </w:r>
    </w:p>
    <w:p w:rsidR="00D73A1C" w:rsidRPr="0041177A" w:rsidRDefault="00FE0AD0" w:rsidP="00F80BF5">
      <w:pPr>
        <w:pStyle w:val="ListParagraph"/>
        <w:numPr>
          <w:ilvl w:val="0"/>
          <w:numId w:val="17"/>
        </w:numPr>
        <w:spacing w:after="0" w:line="240" w:lineRule="auto"/>
      </w:pPr>
      <w:r w:rsidRPr="00F80BF5">
        <w:rPr>
          <w:b/>
        </w:rPr>
        <w:t>Double Bounce –</w:t>
      </w:r>
      <w:r w:rsidRPr="0041177A">
        <w:t xml:space="preserve"> A ball that bounces more than once, on one side, before it is returned. </w:t>
      </w:r>
    </w:p>
    <w:p w:rsidR="00D73A1C" w:rsidRPr="0041177A" w:rsidRDefault="00FE0AD0" w:rsidP="00F80BF5">
      <w:pPr>
        <w:pStyle w:val="ListParagraph"/>
        <w:numPr>
          <w:ilvl w:val="0"/>
          <w:numId w:val="17"/>
        </w:numPr>
        <w:spacing w:after="0" w:line="240" w:lineRule="auto"/>
      </w:pPr>
      <w:r w:rsidRPr="00F80BF5">
        <w:rPr>
          <w:b/>
        </w:rPr>
        <w:t>Double Hit –</w:t>
      </w:r>
      <w:r w:rsidRPr="0041177A">
        <w:t xml:space="preserve"> One side hitting the ball twice before it is returned over net. Double hits may occur by one player or could involve both players on a team. </w:t>
      </w:r>
    </w:p>
    <w:p w:rsidR="00D73A1C" w:rsidRPr="0041177A" w:rsidRDefault="00FE0AD0" w:rsidP="00F80BF5">
      <w:pPr>
        <w:pStyle w:val="ListParagraph"/>
        <w:numPr>
          <w:ilvl w:val="0"/>
          <w:numId w:val="17"/>
        </w:numPr>
        <w:spacing w:after="0" w:line="240" w:lineRule="auto"/>
      </w:pPr>
      <w:r w:rsidRPr="00F80BF5">
        <w:rPr>
          <w:b/>
        </w:rPr>
        <w:t>Drop Shot –</w:t>
      </w:r>
      <w:r w:rsidRPr="0041177A">
        <w:t xml:space="preserve"> A groundstroke shot that falls short of the opponent’s position. </w:t>
      </w:r>
    </w:p>
    <w:p w:rsidR="00D73A1C" w:rsidRPr="0041177A" w:rsidRDefault="00FE0AD0" w:rsidP="00F80BF5">
      <w:pPr>
        <w:pStyle w:val="ListParagraph"/>
        <w:numPr>
          <w:ilvl w:val="0"/>
          <w:numId w:val="17"/>
        </w:numPr>
        <w:spacing w:after="0" w:line="240" w:lineRule="auto"/>
      </w:pPr>
      <w:r w:rsidRPr="00F80BF5">
        <w:rPr>
          <w:b/>
        </w:rPr>
        <w:t>Drop Shot Volley –</w:t>
      </w:r>
      <w:r w:rsidRPr="0041177A">
        <w:t xml:space="preserve"> A volley shot that is designed to “kill” the speed of the ball and return it short, near the net, to an opponent positioned at or near the baseline. This shot is especially effective when initiated close to the non-volley line. </w:t>
      </w:r>
    </w:p>
    <w:p w:rsidR="00D73A1C" w:rsidRPr="0041177A" w:rsidRDefault="00FE0AD0" w:rsidP="00F80BF5">
      <w:pPr>
        <w:pStyle w:val="ListParagraph"/>
        <w:numPr>
          <w:ilvl w:val="0"/>
          <w:numId w:val="17"/>
        </w:numPr>
        <w:spacing w:after="0" w:line="240" w:lineRule="auto"/>
      </w:pPr>
      <w:r w:rsidRPr="00F80BF5">
        <w:rPr>
          <w:b/>
        </w:rPr>
        <w:t>Fault –</w:t>
      </w:r>
      <w:r w:rsidRPr="0041177A">
        <w:t xml:space="preserve"> A fault is any action that stops pla</w:t>
      </w:r>
      <w:r w:rsidR="0093268C">
        <w:t>y because of a rule violation.</w:t>
      </w:r>
      <w:r w:rsidRPr="0041177A">
        <w:t xml:space="preserve"> </w:t>
      </w:r>
    </w:p>
    <w:p w:rsidR="00D73A1C" w:rsidRPr="0041177A" w:rsidRDefault="00FE0AD0" w:rsidP="00F80BF5">
      <w:pPr>
        <w:pStyle w:val="ListParagraph"/>
        <w:numPr>
          <w:ilvl w:val="0"/>
          <w:numId w:val="17"/>
        </w:numPr>
        <w:spacing w:after="0" w:line="240" w:lineRule="auto"/>
      </w:pPr>
      <w:r w:rsidRPr="00F80BF5">
        <w:rPr>
          <w:b/>
        </w:rPr>
        <w:t>Groundstroke –</w:t>
      </w:r>
      <w:r w:rsidRPr="0041177A">
        <w:t xml:space="preserve"> Hitting the ball after one bounce. </w:t>
      </w:r>
    </w:p>
    <w:p w:rsidR="00D73A1C" w:rsidRPr="0041177A" w:rsidRDefault="00FE0AD0" w:rsidP="00F80BF5">
      <w:pPr>
        <w:pStyle w:val="ListParagraph"/>
        <w:numPr>
          <w:ilvl w:val="0"/>
          <w:numId w:val="17"/>
        </w:numPr>
        <w:spacing w:after="0" w:line="240" w:lineRule="auto"/>
      </w:pPr>
      <w:r w:rsidRPr="00F80BF5">
        <w:rPr>
          <w:b/>
        </w:rPr>
        <w:t>Hinder –</w:t>
      </w:r>
      <w:r w:rsidRPr="0041177A">
        <w:t xml:space="preserve"> Any element or occurrence that affects play. Examples: a stray ball that enters the court or people who disrupt play by walking across the court. </w:t>
      </w:r>
    </w:p>
    <w:p w:rsidR="00D73A1C" w:rsidRPr="0041177A" w:rsidRDefault="00FE0AD0" w:rsidP="00F80BF5">
      <w:pPr>
        <w:pStyle w:val="ListParagraph"/>
        <w:numPr>
          <w:ilvl w:val="0"/>
          <w:numId w:val="17"/>
        </w:numPr>
        <w:spacing w:after="0" w:line="240" w:lineRule="auto"/>
      </w:pPr>
      <w:r w:rsidRPr="00F80BF5">
        <w:rPr>
          <w:b/>
        </w:rPr>
        <w:t>Let –</w:t>
      </w:r>
      <w:r w:rsidRPr="0041177A">
        <w:t xml:space="preserve"> A serve that hits the net cord and lands in the service court. Let may also refer to a rally that must be replayed for any reason. </w:t>
      </w:r>
    </w:p>
    <w:p w:rsidR="00D73A1C" w:rsidRPr="0041177A" w:rsidRDefault="00FE0AD0" w:rsidP="00F80BF5">
      <w:pPr>
        <w:pStyle w:val="ListParagraph"/>
        <w:numPr>
          <w:ilvl w:val="0"/>
          <w:numId w:val="17"/>
        </w:numPr>
        <w:spacing w:after="0" w:line="240" w:lineRule="auto"/>
      </w:pPr>
      <w:r w:rsidRPr="00F80BF5">
        <w:rPr>
          <w:b/>
        </w:rPr>
        <w:t>Lob –</w:t>
      </w:r>
      <w:r w:rsidRPr="0041177A">
        <w:t xml:space="preserve"> A shot that returns the ball as high and deep as possible, forcing the opposing side back to the baseline. </w:t>
      </w:r>
    </w:p>
    <w:p w:rsidR="00D73A1C" w:rsidRPr="0041177A" w:rsidRDefault="00FE0AD0" w:rsidP="00F80BF5">
      <w:pPr>
        <w:pStyle w:val="ListParagraph"/>
        <w:numPr>
          <w:ilvl w:val="0"/>
          <w:numId w:val="17"/>
        </w:numPr>
        <w:spacing w:after="0" w:line="240" w:lineRule="auto"/>
      </w:pPr>
      <w:r w:rsidRPr="00F80BF5">
        <w:rPr>
          <w:b/>
        </w:rPr>
        <w:t>Non-Volley Zone –</w:t>
      </w:r>
      <w:r w:rsidRPr="0041177A">
        <w:t xml:space="preserve"> The section of court adjacent to the net in which you cannot volley the ball. It includes all lines surrounding the zone. The NVZ is only two dimensional and does no</w:t>
      </w:r>
      <w:r w:rsidR="0093268C">
        <w:t>t rise above the court surface.</w:t>
      </w:r>
    </w:p>
    <w:p w:rsidR="00D73A1C" w:rsidRPr="0041177A" w:rsidRDefault="00FE0AD0" w:rsidP="00F80BF5">
      <w:pPr>
        <w:pStyle w:val="ListParagraph"/>
        <w:numPr>
          <w:ilvl w:val="0"/>
          <w:numId w:val="17"/>
        </w:numPr>
        <w:spacing w:after="0" w:line="240" w:lineRule="auto"/>
      </w:pPr>
      <w:r w:rsidRPr="00F80BF5">
        <w:rPr>
          <w:b/>
        </w:rPr>
        <w:t>Second Serve –</w:t>
      </w:r>
      <w:r w:rsidRPr="0041177A">
        <w:t xml:space="preserve"> A term used to describe the condition when a serving team begins the game or subsequently loses the firs</w:t>
      </w:r>
      <w:r w:rsidR="0093268C">
        <w:t>t of its two allocated serves.</w:t>
      </w:r>
      <w:r w:rsidRPr="0041177A">
        <w:t xml:space="preserve"> </w:t>
      </w:r>
    </w:p>
    <w:p w:rsidR="00D73A1C" w:rsidRPr="0041177A" w:rsidRDefault="00FE0AD0" w:rsidP="00F80BF5">
      <w:pPr>
        <w:pStyle w:val="ListParagraph"/>
        <w:numPr>
          <w:ilvl w:val="0"/>
          <w:numId w:val="17"/>
        </w:numPr>
        <w:spacing w:after="0" w:line="240" w:lineRule="auto"/>
      </w:pPr>
      <w:r w:rsidRPr="00F80BF5">
        <w:rPr>
          <w:b/>
        </w:rPr>
        <w:t>Overhead Slam/Smash –</w:t>
      </w:r>
      <w:r w:rsidRPr="0041177A">
        <w:t xml:space="preserve"> A hard, overhand shot usually resulting from an opponent’s lob, high return, or high bounce. </w:t>
      </w:r>
    </w:p>
    <w:p w:rsidR="00D73A1C" w:rsidRPr="0041177A" w:rsidRDefault="00FE0AD0" w:rsidP="00F80BF5">
      <w:pPr>
        <w:pStyle w:val="ListParagraph"/>
        <w:numPr>
          <w:ilvl w:val="0"/>
          <w:numId w:val="17"/>
        </w:numPr>
        <w:spacing w:after="0" w:line="240" w:lineRule="auto"/>
      </w:pPr>
      <w:r w:rsidRPr="00F80BF5">
        <w:rPr>
          <w:b/>
        </w:rPr>
        <w:t>Passing Shot –</w:t>
      </w:r>
      <w:r w:rsidRPr="0041177A">
        <w:t xml:space="preserve"> A volley or groundstroke shot that is aimed at a distance from the player and is designed to prevent return of the ball (e.g., a line drive close to sideline).</w:t>
      </w:r>
    </w:p>
    <w:p w:rsidR="00D73A1C" w:rsidRPr="0041177A" w:rsidRDefault="00FE0AD0" w:rsidP="00F80BF5">
      <w:pPr>
        <w:pStyle w:val="ListParagraph"/>
        <w:numPr>
          <w:ilvl w:val="0"/>
          <w:numId w:val="17"/>
        </w:numPr>
        <w:spacing w:after="0" w:line="240" w:lineRule="auto"/>
      </w:pPr>
      <w:r w:rsidRPr="00F80BF5">
        <w:rPr>
          <w:b/>
        </w:rPr>
        <w:t>Rally –</w:t>
      </w:r>
      <w:r w:rsidRPr="0041177A">
        <w:t xml:space="preserve"> Continuous play that occurs after the serve and before a fault. </w:t>
      </w:r>
    </w:p>
    <w:p w:rsidR="00D73A1C" w:rsidRPr="0041177A" w:rsidRDefault="00FE0AD0" w:rsidP="00F80BF5">
      <w:pPr>
        <w:pStyle w:val="ListParagraph"/>
        <w:numPr>
          <w:ilvl w:val="0"/>
          <w:numId w:val="17"/>
        </w:numPr>
        <w:spacing w:after="0" w:line="240" w:lineRule="auto"/>
      </w:pPr>
      <w:r w:rsidRPr="00F80BF5">
        <w:rPr>
          <w:b/>
        </w:rPr>
        <w:lastRenderedPageBreak/>
        <w:t>Replays –</w:t>
      </w:r>
      <w:r w:rsidRPr="0041177A">
        <w:t xml:space="preserve"> Any rallies that are replayed for any reason without the awarding of a point or a side out. </w:t>
      </w:r>
    </w:p>
    <w:p w:rsidR="00D73A1C" w:rsidRPr="0041177A" w:rsidRDefault="00FE0AD0" w:rsidP="00F80BF5">
      <w:pPr>
        <w:pStyle w:val="ListParagraph"/>
        <w:numPr>
          <w:ilvl w:val="0"/>
          <w:numId w:val="17"/>
        </w:numPr>
        <w:spacing w:after="0" w:line="240" w:lineRule="auto"/>
      </w:pPr>
      <w:r w:rsidRPr="00F80BF5">
        <w:rPr>
          <w:b/>
        </w:rPr>
        <w:t>Service Court –</w:t>
      </w:r>
      <w:r w:rsidRPr="0041177A">
        <w:t xml:space="preserve"> The area on either side of the centerline, bounded by the non-volley line, the baseline, and the sideline. All lines are included in the service co</w:t>
      </w:r>
      <w:r w:rsidR="0093268C">
        <w:t>urt except the non-volley line.</w:t>
      </w:r>
    </w:p>
    <w:p w:rsidR="00D73A1C" w:rsidRPr="0041177A" w:rsidRDefault="00FE0AD0" w:rsidP="00F80BF5">
      <w:pPr>
        <w:pStyle w:val="ListParagraph"/>
        <w:numPr>
          <w:ilvl w:val="0"/>
          <w:numId w:val="17"/>
        </w:numPr>
        <w:spacing w:after="0" w:line="240" w:lineRule="auto"/>
      </w:pPr>
      <w:r w:rsidRPr="00F80BF5">
        <w:rPr>
          <w:b/>
        </w:rPr>
        <w:t>Side Out –</w:t>
      </w:r>
      <w:r w:rsidRPr="0041177A">
        <w:t xml:space="preserve"> Declared after one side loses its service and other side is awarded service. </w:t>
      </w:r>
    </w:p>
    <w:p w:rsidR="007B0570" w:rsidRPr="0041177A" w:rsidRDefault="00FE0AD0" w:rsidP="00F80BF5">
      <w:pPr>
        <w:pStyle w:val="ListParagraph"/>
        <w:numPr>
          <w:ilvl w:val="0"/>
          <w:numId w:val="17"/>
        </w:numPr>
        <w:spacing w:after="0" w:line="240" w:lineRule="auto"/>
      </w:pPr>
      <w:r w:rsidRPr="00F80BF5">
        <w:rPr>
          <w:b/>
        </w:rPr>
        <w:t>Volley –</w:t>
      </w:r>
      <w:r w:rsidRPr="0041177A">
        <w:t xml:space="preserve"> Hitting the ball in the air, during a rally, before the ball has a chance to bounce onto the court.</w:t>
      </w:r>
    </w:p>
    <w:p w:rsidR="0093268C" w:rsidRDefault="0093268C" w:rsidP="00F756A4">
      <w:pPr>
        <w:spacing w:after="0"/>
        <w:rPr>
          <w:b/>
        </w:rPr>
      </w:pPr>
    </w:p>
    <w:p w:rsidR="007B0570" w:rsidRPr="0041177A" w:rsidRDefault="007B0570" w:rsidP="00F756A4">
      <w:pPr>
        <w:spacing w:after="0"/>
        <w:rPr>
          <w:b/>
        </w:rPr>
      </w:pPr>
      <w:r w:rsidRPr="0041177A">
        <w:rPr>
          <w:b/>
        </w:rPr>
        <w:t>DIAGRAMS:</w:t>
      </w:r>
    </w:p>
    <w:p w:rsidR="007B0570" w:rsidRPr="0041177A" w:rsidRDefault="007B0570" w:rsidP="007B0570"/>
    <w:p w:rsidR="007B0570" w:rsidRPr="0041177A" w:rsidRDefault="00D73A1C" w:rsidP="00D73A1C">
      <w:pPr>
        <w:jc w:val="center"/>
      </w:pPr>
      <w:r w:rsidRPr="0041177A">
        <w:rPr>
          <w:noProof/>
        </w:rPr>
        <w:drawing>
          <wp:inline distT="0" distB="0" distL="0" distR="0">
            <wp:extent cx="4505325" cy="5181124"/>
            <wp:effectExtent l="0" t="0" r="0" b="635"/>
            <wp:docPr id="2" name="Picture 2" descr="http://www.armstrongtennis.com/image/obj226geo261pg9p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rmstrongtennis.com/image/obj226geo261pg9p1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13369" cy="5190374"/>
                    </a:xfrm>
                    <a:prstGeom prst="rect">
                      <a:avLst/>
                    </a:prstGeom>
                    <a:noFill/>
                    <a:ln>
                      <a:noFill/>
                    </a:ln>
                  </pic:spPr>
                </pic:pic>
              </a:graphicData>
            </a:graphic>
          </wp:inline>
        </w:drawing>
      </w:r>
    </w:p>
    <w:sectPr w:rsidR="007B0570" w:rsidRPr="00411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24CA"/>
    <w:multiLevelType w:val="multilevel"/>
    <w:tmpl w:val="218C8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C31C0"/>
    <w:multiLevelType w:val="multilevel"/>
    <w:tmpl w:val="B7D03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EC2E23"/>
    <w:multiLevelType w:val="multilevel"/>
    <w:tmpl w:val="4BF4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827C5"/>
    <w:multiLevelType w:val="multilevel"/>
    <w:tmpl w:val="DEE6D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593E03"/>
    <w:multiLevelType w:val="multilevel"/>
    <w:tmpl w:val="7A28E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970E79"/>
    <w:multiLevelType w:val="multilevel"/>
    <w:tmpl w:val="D0FCD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116B8"/>
    <w:multiLevelType w:val="hybridMultilevel"/>
    <w:tmpl w:val="87F07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F1FDC"/>
    <w:multiLevelType w:val="multilevel"/>
    <w:tmpl w:val="E7E61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952209"/>
    <w:multiLevelType w:val="multilevel"/>
    <w:tmpl w:val="EF8EB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9A579F"/>
    <w:multiLevelType w:val="hybridMultilevel"/>
    <w:tmpl w:val="837CC3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566695"/>
    <w:multiLevelType w:val="multilevel"/>
    <w:tmpl w:val="7AA4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FE7650"/>
    <w:multiLevelType w:val="hybridMultilevel"/>
    <w:tmpl w:val="3B325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320D81"/>
    <w:multiLevelType w:val="hybridMultilevel"/>
    <w:tmpl w:val="6DC8EF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3">
      <w:start w:val="1"/>
      <w:numFmt w:val="bullet"/>
      <w:lvlText w:val="o"/>
      <w:lvlJc w:val="left"/>
      <w:pPr>
        <w:ind w:left="1080" w:hanging="360"/>
      </w:pPr>
      <w:rPr>
        <w:rFonts w:ascii="Courier New" w:hAnsi="Courier New" w:cs="Courier New"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EBC6F06"/>
    <w:multiLevelType w:val="multilevel"/>
    <w:tmpl w:val="23E2E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166E8C"/>
    <w:multiLevelType w:val="hybridMultilevel"/>
    <w:tmpl w:val="895C03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34E59C3"/>
    <w:multiLevelType w:val="hybridMultilevel"/>
    <w:tmpl w:val="C9066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lvlOverride w:ilvl="1">
      <w:lvl w:ilvl="1">
        <w:numFmt w:val="bullet"/>
        <w:lvlText w:val=""/>
        <w:lvlJc w:val="left"/>
        <w:pPr>
          <w:tabs>
            <w:tab w:val="num" w:pos="1440"/>
          </w:tabs>
          <w:ind w:left="1440" w:hanging="360"/>
        </w:pPr>
        <w:rPr>
          <w:rFonts w:ascii="Symbol" w:hAnsi="Symbol" w:hint="default"/>
          <w:sz w:val="20"/>
        </w:rPr>
      </w:lvl>
    </w:lvlOverride>
  </w:num>
  <w:num w:numId="3">
    <w:abstractNumId w:val="0"/>
    <w:lvlOverride w:ilvl="1">
      <w:lvl w:ilvl="1">
        <w:numFmt w:val="bullet"/>
        <w:lvlText w:val=""/>
        <w:lvlJc w:val="left"/>
        <w:pPr>
          <w:tabs>
            <w:tab w:val="num" w:pos="1440"/>
          </w:tabs>
          <w:ind w:left="1440" w:hanging="360"/>
        </w:pPr>
        <w:rPr>
          <w:rFonts w:ascii="Symbol" w:hAnsi="Symbol" w:hint="default"/>
          <w:sz w:val="20"/>
        </w:rPr>
      </w:lvl>
    </w:lvlOverride>
  </w:num>
  <w:num w:numId="4">
    <w:abstractNumId w:val="10"/>
  </w:num>
  <w:num w:numId="5">
    <w:abstractNumId w:val="13"/>
    <w:lvlOverride w:ilvl="1">
      <w:lvl w:ilvl="1">
        <w:numFmt w:val="bullet"/>
        <w:lvlText w:val=""/>
        <w:lvlJc w:val="left"/>
        <w:pPr>
          <w:tabs>
            <w:tab w:val="num" w:pos="1440"/>
          </w:tabs>
          <w:ind w:left="1440" w:hanging="360"/>
        </w:pPr>
        <w:rPr>
          <w:rFonts w:ascii="Symbol" w:hAnsi="Symbol" w:hint="default"/>
          <w:sz w:val="20"/>
        </w:rPr>
      </w:lvl>
    </w:lvlOverride>
  </w:num>
  <w:num w:numId="6">
    <w:abstractNumId w:val="8"/>
    <w:lvlOverride w:ilvl="1">
      <w:lvl w:ilvl="1">
        <w:numFmt w:val="bullet"/>
        <w:lvlText w:val=""/>
        <w:lvlJc w:val="left"/>
        <w:pPr>
          <w:tabs>
            <w:tab w:val="num" w:pos="1440"/>
          </w:tabs>
          <w:ind w:left="1440" w:hanging="360"/>
        </w:pPr>
        <w:rPr>
          <w:rFonts w:ascii="Symbol" w:hAnsi="Symbol" w:hint="default"/>
          <w:sz w:val="20"/>
        </w:rPr>
      </w:lvl>
    </w:lvlOverride>
  </w:num>
  <w:num w:numId="7">
    <w:abstractNumId w:val="3"/>
    <w:lvlOverride w:ilvl="1">
      <w:lvl w:ilvl="1">
        <w:numFmt w:val="bullet"/>
        <w:lvlText w:val=""/>
        <w:lvlJc w:val="left"/>
        <w:pPr>
          <w:tabs>
            <w:tab w:val="num" w:pos="1440"/>
          </w:tabs>
          <w:ind w:left="1440" w:hanging="360"/>
        </w:pPr>
        <w:rPr>
          <w:rFonts w:ascii="Symbol" w:hAnsi="Symbol" w:hint="default"/>
          <w:sz w:val="20"/>
        </w:rPr>
      </w:lvl>
    </w:lvlOverride>
  </w:num>
  <w:num w:numId="8">
    <w:abstractNumId w:val="4"/>
    <w:lvlOverride w:ilvl="1">
      <w:lvl w:ilvl="1">
        <w:numFmt w:val="bullet"/>
        <w:lvlText w:val=""/>
        <w:lvlJc w:val="left"/>
        <w:pPr>
          <w:tabs>
            <w:tab w:val="num" w:pos="1440"/>
          </w:tabs>
          <w:ind w:left="1440" w:hanging="360"/>
        </w:pPr>
        <w:rPr>
          <w:rFonts w:ascii="Symbol" w:hAnsi="Symbol" w:hint="default"/>
          <w:sz w:val="20"/>
        </w:rPr>
      </w:lvl>
    </w:lvlOverride>
  </w:num>
  <w:num w:numId="9">
    <w:abstractNumId w:val="2"/>
  </w:num>
  <w:num w:numId="10">
    <w:abstractNumId w:val="1"/>
  </w:num>
  <w:num w:numId="11">
    <w:abstractNumId w:val="1"/>
    <w:lvlOverride w:ilvl="1">
      <w:lvl w:ilvl="1">
        <w:numFmt w:val="bullet"/>
        <w:lvlText w:val=""/>
        <w:lvlJc w:val="left"/>
        <w:pPr>
          <w:tabs>
            <w:tab w:val="num" w:pos="1440"/>
          </w:tabs>
          <w:ind w:left="1440" w:hanging="360"/>
        </w:pPr>
        <w:rPr>
          <w:rFonts w:ascii="Symbol" w:hAnsi="Symbol" w:hint="default"/>
          <w:sz w:val="20"/>
        </w:rPr>
      </w:lvl>
    </w:lvlOverride>
  </w:num>
  <w:num w:numId="12">
    <w:abstractNumId w:val="5"/>
    <w:lvlOverride w:ilvl="2">
      <w:lvl w:ilvl="2">
        <w:numFmt w:val="bullet"/>
        <w:lvlText w:val=""/>
        <w:lvlJc w:val="left"/>
        <w:pPr>
          <w:tabs>
            <w:tab w:val="num" w:pos="2160"/>
          </w:tabs>
          <w:ind w:left="2160" w:hanging="360"/>
        </w:pPr>
        <w:rPr>
          <w:rFonts w:ascii="Symbol" w:hAnsi="Symbol" w:hint="default"/>
          <w:sz w:val="20"/>
        </w:rPr>
      </w:lvl>
    </w:lvlOverride>
  </w:num>
  <w:num w:numId="13">
    <w:abstractNumId w:val="15"/>
  </w:num>
  <w:num w:numId="14">
    <w:abstractNumId w:val="9"/>
  </w:num>
  <w:num w:numId="15">
    <w:abstractNumId w:val="14"/>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570"/>
    <w:rsid w:val="00066F7F"/>
    <w:rsid w:val="00233DDE"/>
    <w:rsid w:val="0029055E"/>
    <w:rsid w:val="0041177A"/>
    <w:rsid w:val="004A2B74"/>
    <w:rsid w:val="007B0570"/>
    <w:rsid w:val="0093268C"/>
    <w:rsid w:val="00C856EB"/>
    <w:rsid w:val="00D73A1C"/>
    <w:rsid w:val="00F756A4"/>
    <w:rsid w:val="00F80BF5"/>
    <w:rsid w:val="00FE0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AF96E"/>
  <w15:chartTrackingRefBased/>
  <w15:docId w15:val="{9CBF9330-C309-4D09-A788-0B6C38DD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E0A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AD0"/>
    <w:pPr>
      <w:ind w:left="720"/>
      <w:contextualSpacing/>
    </w:pPr>
  </w:style>
  <w:style w:type="character" w:customStyle="1" w:styleId="Heading2Char">
    <w:name w:val="Heading 2 Char"/>
    <w:basedOn w:val="DefaultParagraphFont"/>
    <w:link w:val="Heading2"/>
    <w:uiPriority w:val="9"/>
    <w:rsid w:val="00FE0AD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E0A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0AD0"/>
    <w:rPr>
      <w:b/>
      <w:bCs/>
    </w:rPr>
  </w:style>
  <w:style w:type="character" w:styleId="Hyperlink">
    <w:name w:val="Hyperlink"/>
    <w:basedOn w:val="DefaultParagraphFont"/>
    <w:uiPriority w:val="99"/>
    <w:semiHidden/>
    <w:unhideWhenUsed/>
    <w:rsid w:val="00FE0AD0"/>
    <w:rPr>
      <w:color w:val="0000FF"/>
      <w:u w:val="single"/>
    </w:rPr>
  </w:style>
  <w:style w:type="paragraph" w:styleId="BalloonText">
    <w:name w:val="Balloon Text"/>
    <w:basedOn w:val="Normal"/>
    <w:link w:val="BalloonTextChar"/>
    <w:uiPriority w:val="99"/>
    <w:semiHidden/>
    <w:unhideWhenUsed/>
    <w:rsid w:val="002905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5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586635">
      <w:bodyDiv w:val="1"/>
      <w:marLeft w:val="0"/>
      <w:marRight w:val="0"/>
      <w:marTop w:val="0"/>
      <w:marBottom w:val="0"/>
      <w:divBdr>
        <w:top w:val="none" w:sz="0" w:space="0" w:color="auto"/>
        <w:left w:val="none" w:sz="0" w:space="0" w:color="auto"/>
        <w:bottom w:val="none" w:sz="0" w:space="0" w:color="auto"/>
        <w:right w:val="none" w:sz="0" w:space="0" w:color="auto"/>
      </w:divBdr>
    </w:div>
    <w:div w:id="165166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1305</TotalTime>
  <Pages>4</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 Harrington</dc:creator>
  <cp:keywords/>
  <dc:description/>
  <cp:lastModifiedBy>Joseph P Evans</cp:lastModifiedBy>
  <cp:revision>7</cp:revision>
  <cp:lastPrinted>2018-01-03T16:37:00Z</cp:lastPrinted>
  <dcterms:created xsi:type="dcterms:W3CDTF">2018-01-03T15:59:00Z</dcterms:created>
  <dcterms:modified xsi:type="dcterms:W3CDTF">2018-01-04T14:22:00Z</dcterms:modified>
</cp:coreProperties>
</file>